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B346AD" w14:paraId="0E128A02" w14:textId="77777777" w:rsidTr="00B346AD">
        <w:tc>
          <w:tcPr>
            <w:tcW w:w="1980" w:type="dxa"/>
          </w:tcPr>
          <w:p w14:paraId="06D59AEB" w14:textId="78452A97" w:rsidR="00B346AD" w:rsidRDefault="00B346AD" w:rsidP="0044597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107FE815" wp14:editId="15F71F9C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175260</wp:posOffset>
                  </wp:positionV>
                  <wp:extent cx="982980" cy="78740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0" w:type="dxa"/>
          </w:tcPr>
          <w:p w14:paraId="434FE7CE" w14:textId="77777777" w:rsidR="00B346AD" w:rsidRDefault="00B346AD" w:rsidP="00B346AD">
            <w:pPr>
              <w:rPr>
                <w:b/>
                <w:bCs/>
              </w:rPr>
            </w:pPr>
          </w:p>
          <w:p w14:paraId="0F135169" w14:textId="77777777" w:rsidR="00B346AD" w:rsidRDefault="00B346AD" w:rsidP="00B346AD">
            <w:pPr>
              <w:rPr>
                <w:b/>
                <w:bCs/>
              </w:rPr>
            </w:pPr>
          </w:p>
          <w:p w14:paraId="6B7CA7F2" w14:textId="4C485C8C" w:rsidR="00B346AD" w:rsidRPr="00B346AD" w:rsidRDefault="00B346AD" w:rsidP="00B346AD">
            <w:pPr>
              <w:rPr>
                <w:b/>
                <w:bCs/>
                <w:sz w:val="28"/>
                <w:szCs w:val="28"/>
              </w:rPr>
            </w:pPr>
            <w:r w:rsidRPr="00B346AD">
              <w:rPr>
                <w:b/>
                <w:bCs/>
                <w:sz w:val="28"/>
                <w:szCs w:val="28"/>
              </w:rPr>
              <w:t xml:space="preserve">THE AMS – ARTS  MANAGEMENT SYSTEM – ROUND TABLE                    </w:t>
            </w:r>
          </w:p>
          <w:p w14:paraId="2843CE26" w14:textId="77777777" w:rsidR="00B346AD" w:rsidRDefault="00B346AD" w:rsidP="00B346AD">
            <w:pPr>
              <w:rPr>
                <w:b/>
                <w:bCs/>
              </w:rPr>
            </w:pPr>
            <w:r>
              <w:rPr>
                <w:b/>
                <w:bCs/>
              </w:rPr>
              <w:t>Exploring the Digital Transformation of Arts Management</w:t>
            </w:r>
          </w:p>
          <w:p w14:paraId="4BA4D880" w14:textId="77777777" w:rsidR="00B346AD" w:rsidRDefault="00B346AD" w:rsidP="00445971">
            <w:pPr>
              <w:rPr>
                <w:b/>
                <w:bCs/>
              </w:rPr>
            </w:pPr>
          </w:p>
        </w:tc>
      </w:tr>
    </w:tbl>
    <w:p w14:paraId="16D60843" w14:textId="18A2C859" w:rsidR="00445971" w:rsidRPr="00445971" w:rsidRDefault="00445971" w:rsidP="00445971">
      <w:pPr>
        <w:spacing w:after="0"/>
        <w:rPr>
          <w:b/>
          <w:bCs/>
        </w:rPr>
      </w:pPr>
    </w:p>
    <w:p w14:paraId="5605F3DB" w14:textId="652DF290" w:rsidR="00445971" w:rsidRDefault="00445971" w:rsidP="00445971">
      <w:pPr>
        <w:jc w:val="center"/>
      </w:pPr>
      <w:r>
        <w:t>“Integrating AMS into CFAT’s operations has transformed our organization and …reduced the administrative burden of managing equipment and membership”</w:t>
      </w:r>
    </w:p>
    <w:p w14:paraId="3D68F10D" w14:textId="77777777" w:rsidR="00445971" w:rsidRDefault="00445971" w:rsidP="00445971">
      <w:pPr>
        <w:spacing w:after="0" w:line="240" w:lineRule="auto"/>
        <w:jc w:val="right"/>
      </w:pPr>
      <w:r>
        <w:t xml:space="preserve">Sally </w:t>
      </w:r>
      <w:proofErr w:type="spellStart"/>
      <w:r>
        <w:t>Wolchyn-Raab</w:t>
      </w:r>
      <w:proofErr w:type="spellEnd"/>
    </w:p>
    <w:p w14:paraId="61C04E74" w14:textId="77777777" w:rsidR="00445971" w:rsidRDefault="00445971" w:rsidP="00445971">
      <w:pPr>
        <w:spacing w:after="0" w:line="240" w:lineRule="auto"/>
        <w:jc w:val="right"/>
      </w:pPr>
      <w:r>
        <w:t xml:space="preserve">Director of Operations </w:t>
      </w:r>
    </w:p>
    <w:p w14:paraId="7DF4470D" w14:textId="7E782214" w:rsidR="00445971" w:rsidRDefault="00445971" w:rsidP="00445971">
      <w:pPr>
        <w:spacing w:after="0" w:line="240" w:lineRule="auto"/>
        <w:jc w:val="right"/>
      </w:pPr>
      <w:r>
        <w:t xml:space="preserve">Centre for Arts Tape (CFAT) </w:t>
      </w:r>
    </w:p>
    <w:p w14:paraId="1F56BAEE" w14:textId="2C07AEF5" w:rsidR="00445971" w:rsidRDefault="00445971" w:rsidP="004459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60"/>
      </w:tblGrid>
      <w:tr w:rsidR="00537BD8" w14:paraId="383B5B97" w14:textId="77777777" w:rsidTr="0088650E">
        <w:tc>
          <w:tcPr>
            <w:tcW w:w="4390" w:type="dxa"/>
          </w:tcPr>
          <w:p w14:paraId="565A6CD5" w14:textId="15891CF4" w:rsidR="00537BD8" w:rsidRPr="00537BD8" w:rsidRDefault="00537BD8" w:rsidP="00445971">
            <w:pPr>
              <w:rPr>
                <w:b/>
                <w:bCs/>
              </w:rPr>
            </w:pPr>
            <w:r w:rsidRPr="00537BD8">
              <w:rPr>
                <w:b/>
                <w:bCs/>
              </w:rPr>
              <w:t>WHAT IS AMS?</w:t>
            </w:r>
          </w:p>
          <w:p w14:paraId="2F7D33B0" w14:textId="47158E15" w:rsidR="00537BD8" w:rsidRDefault="00537BD8" w:rsidP="00537BD8">
            <w:r>
              <w:t xml:space="preserve">AMS is an “Integrated Digital Arts Management System” </w:t>
            </w:r>
            <w:r w:rsidR="008C3F11">
              <w:t xml:space="preserve">customizable software </w:t>
            </w:r>
            <w:r>
              <w:t>designed specifically for art</w:t>
            </w:r>
            <w:r w:rsidR="00D24C48">
              <w:t>ist-run</w:t>
            </w:r>
            <w:r>
              <w:t xml:space="preserve"> centres.</w:t>
            </w:r>
          </w:p>
          <w:p w14:paraId="7134A32D" w14:textId="77777777" w:rsidR="00537BD8" w:rsidRDefault="00537BD8" w:rsidP="00537BD8"/>
          <w:p w14:paraId="16F426B2" w14:textId="17FDA43E" w:rsidR="00537BD8" w:rsidRDefault="00537BD8" w:rsidP="00537BD8">
            <w:r>
              <w:t xml:space="preserve">Built from the ground up by The Film and Video Arts Society of Alberta, AMS is designed to </w:t>
            </w:r>
            <w:r w:rsidR="0088650E">
              <w:t>manage</w:t>
            </w:r>
            <w:r>
              <w:t xml:space="preserve"> </w:t>
            </w:r>
            <w:r w:rsidR="0088650E">
              <w:t xml:space="preserve">any </w:t>
            </w:r>
            <w:r>
              <w:t xml:space="preserve">arts organizations </w:t>
            </w:r>
            <w:r w:rsidR="001558FA">
              <w:t>operations.</w:t>
            </w:r>
          </w:p>
          <w:p w14:paraId="5AED953B" w14:textId="77777777" w:rsidR="00537BD8" w:rsidRDefault="00537BD8" w:rsidP="00445971"/>
          <w:p w14:paraId="6782DEC9" w14:textId="77777777" w:rsidR="008C3F11" w:rsidRPr="00537BD8" w:rsidRDefault="008C3F11" w:rsidP="008C3F11">
            <w:pPr>
              <w:rPr>
                <w:b/>
                <w:bCs/>
              </w:rPr>
            </w:pPr>
            <w:r w:rsidRPr="00537BD8">
              <w:rPr>
                <w:b/>
                <w:bCs/>
              </w:rPr>
              <w:t xml:space="preserve">WHO </w:t>
            </w:r>
            <w:r>
              <w:rPr>
                <w:b/>
                <w:bCs/>
              </w:rPr>
              <w:t>SHOULD ATTEND?</w:t>
            </w:r>
          </w:p>
          <w:p w14:paraId="22A9A382" w14:textId="77777777" w:rsidR="008C3F11" w:rsidRDefault="008C3F11" w:rsidP="008C3F11">
            <w:r>
              <w:t>Any members of your arts organizations who is responsible for managing your organization’s data.</w:t>
            </w:r>
          </w:p>
          <w:p w14:paraId="7E229FB8" w14:textId="2BF46C5A" w:rsidR="008C3F11" w:rsidRDefault="008C3F11" w:rsidP="00445971"/>
        </w:tc>
        <w:tc>
          <w:tcPr>
            <w:tcW w:w="4960" w:type="dxa"/>
            <w:shd w:val="clear" w:color="auto" w:fill="E7E6E6" w:themeFill="background2"/>
          </w:tcPr>
          <w:p w14:paraId="2F5039C0" w14:textId="47FA4BB3" w:rsidR="00537BD8" w:rsidRPr="00537BD8" w:rsidRDefault="00537BD8" w:rsidP="00537BD8">
            <w:pPr>
              <w:rPr>
                <w:sz w:val="28"/>
                <w:szCs w:val="28"/>
              </w:rPr>
            </w:pPr>
            <w:r w:rsidRPr="00537BD8">
              <w:rPr>
                <w:sz w:val="28"/>
                <w:szCs w:val="28"/>
              </w:rPr>
              <w:t>Edmonton Session</w:t>
            </w:r>
          </w:p>
          <w:p w14:paraId="33C439B1" w14:textId="295BA98C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Date: November 2</w:t>
            </w:r>
            <w:r w:rsidR="0088650E">
              <w:t>6, 2019</w:t>
            </w:r>
          </w:p>
          <w:p w14:paraId="09E604F5" w14:textId="77777777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Time: 10:00 AM to 2:30 PM (lunch provided)</w:t>
            </w:r>
          </w:p>
          <w:p w14:paraId="5858F3AF" w14:textId="2CB28BD8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Location: The Orange Hub, FAVA Studio B (Rm 136), 10045 156st N.W.</w:t>
            </w:r>
          </w:p>
          <w:p w14:paraId="58AB9597" w14:textId="0885F83C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Cost: Complementary</w:t>
            </w:r>
          </w:p>
          <w:p w14:paraId="2B1C1E0C" w14:textId="13F5E2DF" w:rsidR="00537BD8" w:rsidRPr="00537BD8" w:rsidRDefault="00C12546" w:rsidP="00537BD8">
            <w:pPr>
              <w:rPr>
                <w:u w:val="single"/>
              </w:rPr>
            </w:pPr>
            <w:hyperlink r:id="rId8" w:history="1">
              <w:r w:rsidR="00537BD8" w:rsidRPr="00C217C7">
                <w:rPr>
                  <w:rStyle w:val="Hyperlink"/>
                </w:rPr>
                <w:t>REGISTER NOW</w:t>
              </w:r>
            </w:hyperlink>
          </w:p>
          <w:p w14:paraId="1461EA75" w14:textId="77777777" w:rsidR="00537BD8" w:rsidRDefault="00537BD8" w:rsidP="00537BD8"/>
          <w:p w14:paraId="678961C1" w14:textId="68326EEF" w:rsidR="00537BD8" w:rsidRPr="00537BD8" w:rsidRDefault="00537BD8" w:rsidP="00537BD8">
            <w:pPr>
              <w:rPr>
                <w:sz w:val="28"/>
                <w:szCs w:val="28"/>
              </w:rPr>
            </w:pPr>
            <w:r w:rsidRPr="00537BD8">
              <w:rPr>
                <w:sz w:val="28"/>
                <w:szCs w:val="28"/>
              </w:rPr>
              <w:t xml:space="preserve">Calgary </w:t>
            </w:r>
            <w:r w:rsidR="00BC2DF9">
              <w:rPr>
                <w:sz w:val="28"/>
                <w:szCs w:val="28"/>
              </w:rPr>
              <w:t>Session</w:t>
            </w:r>
          </w:p>
          <w:p w14:paraId="1C781982" w14:textId="18ED02A1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Date: November 27</w:t>
            </w:r>
            <w:r w:rsidR="0088650E">
              <w:t>, 2019</w:t>
            </w:r>
          </w:p>
          <w:p w14:paraId="46775563" w14:textId="77777777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Time: 10:00 AM to 2:30 PM (lunch provided)</w:t>
            </w:r>
          </w:p>
          <w:p w14:paraId="6B13838A" w14:textId="28F76A08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 xml:space="preserve">Location: </w:t>
            </w:r>
            <w:r w:rsidR="00BC2DF9">
              <w:t>TBD</w:t>
            </w:r>
          </w:p>
          <w:p w14:paraId="47B6A45E" w14:textId="77777777" w:rsidR="00537BD8" w:rsidRDefault="00537BD8" w:rsidP="00537BD8">
            <w:pPr>
              <w:pStyle w:val="ListParagraph"/>
              <w:numPr>
                <w:ilvl w:val="0"/>
                <w:numId w:val="2"/>
              </w:numPr>
            </w:pPr>
            <w:r>
              <w:t>Cost: Complementary</w:t>
            </w:r>
          </w:p>
          <w:p w14:paraId="11565659" w14:textId="04138A0C" w:rsidR="00537BD8" w:rsidRDefault="00C12546" w:rsidP="0088650E">
            <w:hyperlink r:id="rId9" w:history="1">
              <w:r w:rsidR="00537BD8" w:rsidRPr="00C217C7">
                <w:rPr>
                  <w:rStyle w:val="Hyperlink"/>
                </w:rPr>
                <w:t>REGISTER NOW</w:t>
              </w:r>
            </w:hyperlink>
          </w:p>
        </w:tc>
      </w:tr>
    </w:tbl>
    <w:p w14:paraId="356CE9F4" w14:textId="2C73BDF1" w:rsidR="00537BD8" w:rsidRPr="00537BD8" w:rsidRDefault="00537BD8" w:rsidP="00537BD8">
      <w:pPr>
        <w:rPr>
          <w:b/>
          <w:bCs/>
        </w:rPr>
      </w:pPr>
      <w:r>
        <w:rPr>
          <w:b/>
          <w:bCs/>
        </w:rPr>
        <w:t>WHAT DOES FAVA AMS MANAGE?</w:t>
      </w:r>
    </w:p>
    <w:p w14:paraId="2E581879" w14:textId="7CA8B12F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Member, customer, volunteer, and donor information</w:t>
      </w:r>
    </w:p>
    <w:p w14:paraId="04AFA3D7" w14:textId="62C8A8A4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Programs, workshops, classes, and events</w:t>
      </w:r>
    </w:p>
    <w:p w14:paraId="612D2653" w14:textId="1617A643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Digital presentations and exhibitions</w:t>
      </w:r>
    </w:p>
    <w:p w14:paraId="1C243956" w14:textId="7ECF323A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Equipment rentals and asset management</w:t>
      </w:r>
    </w:p>
    <w:p w14:paraId="34B86365" w14:textId="7FC2EA97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Grant, jury, and title submissions</w:t>
      </w:r>
    </w:p>
    <w:p w14:paraId="20C9FAA7" w14:textId="61FCC971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Digital collection</w:t>
      </w:r>
      <w:r w:rsidR="00A860F0">
        <w:t>s</w:t>
      </w:r>
      <w:r>
        <w:t xml:space="preserve"> and archival storage</w:t>
      </w:r>
    </w:p>
    <w:p w14:paraId="7FA18DCA" w14:textId="28EDB720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Library and publications services</w:t>
      </w:r>
    </w:p>
    <w:p w14:paraId="73C97644" w14:textId="3972162A" w:rsidR="00537BD8" w:rsidRDefault="00537BD8" w:rsidP="0088650E">
      <w:pPr>
        <w:pStyle w:val="ListParagraph"/>
        <w:numPr>
          <w:ilvl w:val="0"/>
          <w:numId w:val="3"/>
        </w:numPr>
        <w:spacing w:after="0" w:line="240" w:lineRule="auto"/>
      </w:pPr>
      <w:r>
        <w:t>Statistical gathering and custom reporting</w:t>
      </w:r>
    </w:p>
    <w:p w14:paraId="3DCFC4D2" w14:textId="77A265F1" w:rsidR="00445971" w:rsidRDefault="00445971" w:rsidP="00445971"/>
    <w:p w14:paraId="2C2DCC35" w14:textId="55878AA2" w:rsidR="0088650E" w:rsidRPr="0088650E" w:rsidRDefault="0088650E" w:rsidP="00445971">
      <w:pPr>
        <w:rPr>
          <w:b/>
          <w:bCs/>
        </w:rPr>
      </w:pPr>
      <w:r w:rsidRPr="0088650E">
        <w:rPr>
          <w:b/>
          <w:bCs/>
        </w:rPr>
        <w:t>BY ATTENDING YOU WILL LEARN:</w:t>
      </w:r>
    </w:p>
    <w:p w14:paraId="18A2B89E" w14:textId="090BF557" w:rsidR="00445971" w:rsidRDefault="00566601" w:rsidP="0088650E">
      <w:pPr>
        <w:pStyle w:val="ListParagraph"/>
        <w:numPr>
          <w:ilvl w:val="0"/>
          <w:numId w:val="4"/>
        </w:numPr>
        <w:spacing w:after="0" w:line="240" w:lineRule="auto"/>
      </w:pPr>
      <w:r>
        <w:t>H</w:t>
      </w:r>
      <w:r w:rsidR="00445971">
        <w:t>ow 35 art</w:t>
      </w:r>
      <w:r w:rsidR="00B306C4">
        <w:t>s</w:t>
      </w:r>
      <w:r w:rsidR="00445971">
        <w:t xml:space="preserve"> organizations from across Canada are:</w:t>
      </w:r>
    </w:p>
    <w:p w14:paraId="35913A86" w14:textId="4ADECF92" w:rsidR="00445971" w:rsidRDefault="00445971" w:rsidP="0088650E">
      <w:pPr>
        <w:pStyle w:val="ListParagraph"/>
        <w:numPr>
          <w:ilvl w:val="1"/>
          <w:numId w:val="4"/>
        </w:numPr>
        <w:spacing w:after="0" w:line="240" w:lineRule="auto"/>
      </w:pPr>
      <w:r>
        <w:t>Improving and integrating the management of their data</w:t>
      </w:r>
    </w:p>
    <w:p w14:paraId="1F7EF834" w14:textId="38BA3C00" w:rsidR="00445971" w:rsidRDefault="00B306C4" w:rsidP="0088650E">
      <w:pPr>
        <w:pStyle w:val="ListParagraph"/>
        <w:numPr>
          <w:ilvl w:val="1"/>
          <w:numId w:val="4"/>
        </w:numPr>
        <w:spacing w:after="0" w:line="240" w:lineRule="auto"/>
      </w:pPr>
      <w:r>
        <w:t>Integrating</w:t>
      </w:r>
      <w:r w:rsidR="00445971">
        <w:t xml:space="preserve"> their calendars, catalogues, and spreadsheets</w:t>
      </w:r>
    </w:p>
    <w:p w14:paraId="6504AE57" w14:textId="63FDF389" w:rsidR="00445971" w:rsidRDefault="00445971" w:rsidP="0088650E">
      <w:pPr>
        <w:pStyle w:val="ListParagraph"/>
        <w:numPr>
          <w:ilvl w:val="1"/>
          <w:numId w:val="4"/>
        </w:numPr>
        <w:spacing w:after="0" w:line="240" w:lineRule="auto"/>
      </w:pPr>
      <w:r>
        <w:t>Becoming more responsive, more effective, more efficient, and more connected</w:t>
      </w:r>
    </w:p>
    <w:p w14:paraId="67985FB0" w14:textId="6B5933B2" w:rsidR="00445971" w:rsidRDefault="00B306C4" w:rsidP="0088650E">
      <w:pPr>
        <w:pStyle w:val="ListParagraph"/>
        <w:numPr>
          <w:ilvl w:val="1"/>
          <w:numId w:val="4"/>
        </w:numPr>
        <w:spacing w:after="0" w:line="240" w:lineRule="auto"/>
      </w:pPr>
      <w:r>
        <w:lastRenderedPageBreak/>
        <w:t xml:space="preserve">Standardizing on a single-platform and freeing-up </w:t>
      </w:r>
      <w:r w:rsidR="00445971">
        <w:t>administrative time to better serve the initiatives of their organizations</w:t>
      </w:r>
    </w:p>
    <w:p w14:paraId="398435EC" w14:textId="5FA381FE" w:rsidR="00445971" w:rsidRDefault="00B306C4" w:rsidP="0088650E">
      <w:pPr>
        <w:pStyle w:val="ListParagraph"/>
        <w:numPr>
          <w:ilvl w:val="0"/>
          <w:numId w:val="4"/>
        </w:numPr>
        <w:spacing w:after="0" w:line="240" w:lineRule="auto"/>
      </w:pPr>
      <w:r>
        <w:t>How this</w:t>
      </w:r>
      <w:r w:rsidR="00445971">
        <w:t xml:space="preserve"> Canada Council</w:t>
      </w:r>
      <w:r>
        <w:t xml:space="preserve">-supported effort supports </w:t>
      </w:r>
      <w:r w:rsidR="00445971">
        <w:t>music,</w:t>
      </w:r>
      <w:r>
        <w:t xml:space="preserve"> </w:t>
      </w:r>
      <w:r w:rsidR="00445971">
        <w:t xml:space="preserve">dance, theatre, </w:t>
      </w:r>
      <w:r>
        <w:t>writ</w:t>
      </w:r>
      <w:r w:rsidR="00D24C48">
        <w:t>ten word</w:t>
      </w:r>
      <w:r w:rsidR="00445971">
        <w:t>, and festival administrations.</w:t>
      </w:r>
    </w:p>
    <w:p w14:paraId="227BB516" w14:textId="416C61D7" w:rsidR="00B306C4" w:rsidRDefault="00B306C4" w:rsidP="00B306C4">
      <w:pPr>
        <w:pStyle w:val="ListParagraph"/>
        <w:numPr>
          <w:ilvl w:val="0"/>
          <w:numId w:val="4"/>
        </w:numPr>
        <w:spacing w:after="0" w:line="240" w:lineRule="auto"/>
      </w:pPr>
      <w:r>
        <w:t>About processes and templates to successfully access the DSF fund to create your customized AMS application</w:t>
      </w:r>
    </w:p>
    <w:p w14:paraId="75F2566F" w14:textId="7E2D9282" w:rsidR="00566F11" w:rsidRDefault="00566F11" w:rsidP="00B306C4">
      <w:pPr>
        <w:pStyle w:val="ListParagraph"/>
        <w:numPr>
          <w:ilvl w:val="0"/>
          <w:numId w:val="4"/>
        </w:numPr>
        <w:spacing w:after="0" w:line="240" w:lineRule="auto"/>
      </w:pPr>
      <w:r>
        <w:t>How AMS works and participate in a discussion about your</w:t>
      </w:r>
      <w:r w:rsidR="001558FA">
        <w:t xml:space="preserve"> </w:t>
      </w:r>
      <w:r>
        <w:t>unique administrative needs and challenges</w:t>
      </w:r>
    </w:p>
    <w:p w14:paraId="201566E5" w14:textId="1CA50423" w:rsidR="00445971" w:rsidRDefault="00445971" w:rsidP="00445971"/>
    <w:p w14:paraId="019C7F5F" w14:textId="5980E555" w:rsidR="00566F11" w:rsidRPr="00566F11" w:rsidRDefault="00566F11" w:rsidP="00445971">
      <w:pPr>
        <w:rPr>
          <w:b/>
          <w:bCs/>
        </w:rPr>
      </w:pPr>
      <w:r w:rsidRPr="00566F11">
        <w:rPr>
          <w:b/>
          <w:bCs/>
        </w:rPr>
        <w:t>WHO IS FAVA?</w:t>
      </w:r>
    </w:p>
    <w:p w14:paraId="5E85CA61" w14:textId="4BD7C386" w:rsidR="00566F11" w:rsidRDefault="00566F11" w:rsidP="00D24C48">
      <w:r>
        <w:t>FAVA is t</w:t>
      </w:r>
      <w:r w:rsidR="00445971">
        <w:t>he Film and Video Arts Society of Alberta</w:t>
      </w:r>
      <w:r>
        <w:t>. We are a non-profit, arts organization that faced the same daily administrative challenges as you. We</w:t>
      </w:r>
      <w:r w:rsidR="00A860F0">
        <w:t>’ve</w:t>
      </w:r>
      <w:r>
        <w:t xml:space="preserve"> spent </w:t>
      </w:r>
      <w:r w:rsidR="00A860F0">
        <w:t xml:space="preserve">over </w:t>
      </w:r>
      <w:r>
        <w:t xml:space="preserve">10 years </w:t>
      </w:r>
      <w:r w:rsidR="00A860F0">
        <w:t xml:space="preserve">developing our </w:t>
      </w:r>
      <w:r>
        <w:t>AMS</w:t>
      </w:r>
      <w:r w:rsidR="00A860F0">
        <w:t xml:space="preserve"> software to meet those challenges. Today </w:t>
      </w:r>
      <w:r w:rsidR="001C3EF4">
        <w:t>AMS</w:t>
      </w:r>
      <w:r>
        <w:t xml:space="preserve"> </w:t>
      </w:r>
      <w:r w:rsidR="001558FA">
        <w:t xml:space="preserve">has become </w:t>
      </w:r>
      <w:r w:rsidR="00A860F0">
        <w:t xml:space="preserve">vital to every part of our </w:t>
      </w:r>
      <w:r w:rsidR="001558FA">
        <w:t>administration</w:t>
      </w:r>
      <w:r w:rsidR="00A860F0">
        <w:t xml:space="preserve"> and w</w:t>
      </w:r>
      <w:r>
        <w:t xml:space="preserve">e have </w:t>
      </w:r>
      <w:r w:rsidR="00D24C48">
        <w:t xml:space="preserve">supported </w:t>
      </w:r>
      <w:r>
        <w:t xml:space="preserve">dozens of </w:t>
      </w:r>
      <w:r w:rsidR="00A860F0">
        <w:t xml:space="preserve">sister </w:t>
      </w:r>
      <w:r>
        <w:t xml:space="preserve">organizations </w:t>
      </w:r>
      <w:r w:rsidR="00D24C48">
        <w:t>in</w:t>
      </w:r>
      <w:r>
        <w:t xml:space="preserve"> digitally transform</w:t>
      </w:r>
      <w:r w:rsidR="00C81A68">
        <w:t>ing</w:t>
      </w:r>
      <w:r>
        <w:t xml:space="preserve"> their operatio</w:t>
      </w:r>
      <w:r w:rsidR="001558FA">
        <w:t>ns</w:t>
      </w:r>
      <w:r w:rsidR="00A860F0">
        <w:t xml:space="preserve">. </w:t>
      </w:r>
      <w:r w:rsidR="00D24C48">
        <w:t xml:space="preserve">Plan </w:t>
      </w:r>
      <w:r>
        <w:t xml:space="preserve">to attend </w:t>
      </w:r>
      <w:r w:rsidR="00D24C48">
        <w:t xml:space="preserve">one of these </w:t>
      </w:r>
      <w:r>
        <w:t>session</w:t>
      </w:r>
      <w:r w:rsidR="00D24C48">
        <w:t>s</w:t>
      </w:r>
      <w:r>
        <w:t xml:space="preserve"> and see how an arts-focused</w:t>
      </w:r>
      <w:r w:rsidR="00D24C48">
        <w:t>,</w:t>
      </w:r>
      <w:r>
        <w:t xml:space="preserve"> arts management system can improve your operations. Please </w:t>
      </w:r>
      <w:r w:rsidR="00566601">
        <w:t xml:space="preserve">go to the top of this invitation and </w:t>
      </w:r>
      <w:r>
        <w:t xml:space="preserve">register </w:t>
      </w:r>
      <w:r w:rsidR="00566601">
        <w:t>by November 12, 2019</w:t>
      </w:r>
      <w:bookmarkStart w:id="0" w:name="_GoBack"/>
      <w:bookmarkEnd w:id="0"/>
      <w:r w:rsidR="00566601">
        <w:t>.</w:t>
      </w:r>
    </w:p>
    <w:p w14:paraId="28E639F4" w14:textId="04AD5C65" w:rsidR="00566F11" w:rsidRDefault="00566F11" w:rsidP="005130E0">
      <w:pPr>
        <w:spacing w:after="0"/>
      </w:pPr>
      <w:r>
        <w:t>Sincerely,</w:t>
      </w:r>
    </w:p>
    <w:p w14:paraId="6229A1C2" w14:textId="77777777" w:rsidR="00445971" w:rsidRDefault="00445971" w:rsidP="005130E0">
      <w:pPr>
        <w:spacing w:after="0"/>
      </w:pPr>
      <w:r>
        <w:t>ams@fava.ca,</w:t>
      </w:r>
    </w:p>
    <w:p w14:paraId="4B821D28" w14:textId="722F7E72" w:rsidR="00BB1C60" w:rsidRDefault="00445971" w:rsidP="005130E0">
      <w:pPr>
        <w:spacing w:after="0"/>
      </w:pPr>
      <w:r>
        <w:t>(780) 429-1671</w:t>
      </w:r>
    </w:p>
    <w:sectPr w:rsidR="00BB1C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28091" w14:textId="77777777" w:rsidR="00C12546" w:rsidRDefault="00C12546" w:rsidP="00B306C4">
      <w:pPr>
        <w:spacing w:after="0" w:line="240" w:lineRule="auto"/>
      </w:pPr>
      <w:r>
        <w:separator/>
      </w:r>
    </w:p>
  </w:endnote>
  <w:endnote w:type="continuationSeparator" w:id="0">
    <w:p w14:paraId="0ED73CED" w14:textId="77777777" w:rsidR="00C12546" w:rsidRDefault="00C12546" w:rsidP="00B3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D008" w14:textId="77777777" w:rsidR="00C12546" w:rsidRDefault="00C12546" w:rsidP="00B306C4">
      <w:pPr>
        <w:spacing w:after="0" w:line="240" w:lineRule="auto"/>
      </w:pPr>
      <w:r>
        <w:separator/>
      </w:r>
    </w:p>
  </w:footnote>
  <w:footnote w:type="continuationSeparator" w:id="0">
    <w:p w14:paraId="1CF4477B" w14:textId="77777777" w:rsidR="00C12546" w:rsidRDefault="00C12546" w:rsidP="00B3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080"/>
    <w:multiLevelType w:val="hybridMultilevel"/>
    <w:tmpl w:val="0840C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C9F"/>
    <w:multiLevelType w:val="hybridMultilevel"/>
    <w:tmpl w:val="6492A8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33BB5"/>
    <w:multiLevelType w:val="hybridMultilevel"/>
    <w:tmpl w:val="B11AB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71349"/>
    <w:multiLevelType w:val="hybridMultilevel"/>
    <w:tmpl w:val="FADC8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1"/>
    <w:rsid w:val="001558FA"/>
    <w:rsid w:val="001C3EF4"/>
    <w:rsid w:val="00292324"/>
    <w:rsid w:val="00377C21"/>
    <w:rsid w:val="003C6D38"/>
    <w:rsid w:val="00445971"/>
    <w:rsid w:val="005130E0"/>
    <w:rsid w:val="00537BD8"/>
    <w:rsid w:val="00566601"/>
    <w:rsid w:val="00566F11"/>
    <w:rsid w:val="0088650E"/>
    <w:rsid w:val="008C3F11"/>
    <w:rsid w:val="00A860F0"/>
    <w:rsid w:val="00AC00A5"/>
    <w:rsid w:val="00AE6F98"/>
    <w:rsid w:val="00B306C4"/>
    <w:rsid w:val="00B346AD"/>
    <w:rsid w:val="00BB1C60"/>
    <w:rsid w:val="00BC2DF9"/>
    <w:rsid w:val="00C11DE7"/>
    <w:rsid w:val="00C12546"/>
    <w:rsid w:val="00C217C7"/>
    <w:rsid w:val="00C81A68"/>
    <w:rsid w:val="00D2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5AB4"/>
  <w15:chartTrackingRefBased/>
  <w15:docId w15:val="{E03E36FB-85CA-4476-968F-9DC5E06F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6C4"/>
  </w:style>
  <w:style w:type="paragraph" w:styleId="Footer">
    <w:name w:val="footer"/>
    <w:basedOn w:val="Normal"/>
    <w:link w:val="FooterChar"/>
    <w:uiPriority w:val="99"/>
    <w:unhideWhenUsed/>
    <w:rsid w:val="00B30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6C4"/>
  </w:style>
  <w:style w:type="character" w:styleId="Hyperlink">
    <w:name w:val="Hyperlink"/>
    <w:basedOn w:val="DefaultParagraphFont"/>
    <w:uiPriority w:val="99"/>
    <w:unhideWhenUsed/>
    <w:rsid w:val="00C21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network.ca/2019/10/17/rsv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snetwork.ca/2019/10/17/rsv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Service</dc:creator>
  <cp:keywords/>
  <dc:description/>
  <cp:lastModifiedBy>Microsoft Office User</cp:lastModifiedBy>
  <cp:revision>5</cp:revision>
  <dcterms:created xsi:type="dcterms:W3CDTF">2019-10-21T22:57:00Z</dcterms:created>
  <dcterms:modified xsi:type="dcterms:W3CDTF">2019-10-21T23:22:00Z</dcterms:modified>
</cp:coreProperties>
</file>