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ABBFD" w14:textId="0C365E58" w:rsidR="001E28A7" w:rsidRDefault="001E28A7" w:rsidP="001E28A7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>Request for Quotes for Grant Writer</w:t>
      </w:r>
    </w:p>
    <w:p w14:paraId="480ACAA7" w14:textId="70BE56F3" w:rsidR="001E28A7" w:rsidRDefault="001E28A7" w:rsidP="001E28A7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BE85F3C" w14:textId="7B4DA782" w:rsidR="003F31E8" w:rsidRDefault="001E28A7" w:rsidP="001E28A7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Alberta University of the Arts </w:t>
      </w:r>
      <w:r w:rsidR="00D17763">
        <w:rPr>
          <w:rFonts w:ascii="Arial" w:eastAsia="Times New Roman" w:hAnsi="Arial" w:cs="Arial"/>
          <w:color w:val="000000"/>
          <w:sz w:val="22"/>
          <w:szCs w:val="22"/>
        </w:rPr>
        <w:t xml:space="preserve">(formerly Alberta College of Art and Design)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is the only art, craft and design university in Alberta and the prairies, and one of only four in Canada. </w:t>
      </w:r>
      <w:r w:rsidR="00402395">
        <w:rPr>
          <w:rFonts w:ascii="Arial" w:eastAsia="Times New Roman" w:hAnsi="Arial" w:cs="Arial"/>
          <w:color w:val="000000"/>
          <w:sz w:val="22"/>
          <w:szCs w:val="22"/>
        </w:rPr>
        <w:t>Approaching our centennial anniversary, there are many opportunities for us in the community.</w:t>
      </w:r>
    </w:p>
    <w:p w14:paraId="74A2FE47" w14:textId="77777777" w:rsidR="003F31E8" w:rsidRDefault="003F31E8" w:rsidP="001E28A7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10D382A" w14:textId="39293AC2" w:rsidR="001E28A7" w:rsidRDefault="00402395" w:rsidP="001E28A7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Working in collaboration with the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AUArts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team, and r</w:t>
      </w:r>
      <w:r w:rsidR="001E28A7">
        <w:rPr>
          <w:rFonts w:ascii="Arial" w:eastAsia="Times New Roman" w:hAnsi="Arial" w:cs="Arial"/>
          <w:color w:val="000000"/>
          <w:sz w:val="22"/>
          <w:szCs w:val="22"/>
        </w:rPr>
        <w:t xml:space="preserve">eporting to the Vice President Advancement, we are looking for a Grant Writer to help us proactively identify, qualify, and develop grant proposals and submissions that advance the mission of </w:t>
      </w:r>
      <w:proofErr w:type="spellStart"/>
      <w:r w:rsidR="001E28A7">
        <w:rPr>
          <w:rFonts w:ascii="Arial" w:eastAsia="Times New Roman" w:hAnsi="Arial" w:cs="Arial"/>
          <w:color w:val="000000"/>
          <w:sz w:val="22"/>
          <w:szCs w:val="22"/>
        </w:rPr>
        <w:t>AUArts</w:t>
      </w:r>
      <w:proofErr w:type="spellEnd"/>
      <w:r w:rsidR="001E28A7">
        <w:rPr>
          <w:rFonts w:ascii="Arial" w:eastAsia="Times New Roman" w:hAnsi="Arial" w:cs="Arial"/>
          <w:color w:val="000000"/>
          <w:sz w:val="22"/>
          <w:szCs w:val="22"/>
        </w:rPr>
        <w:t xml:space="preserve"> and the fund development goals of the institution. </w:t>
      </w:r>
      <w:r w:rsidR="00F66332">
        <w:rPr>
          <w:rFonts w:ascii="Arial" w:eastAsia="Times New Roman" w:hAnsi="Arial" w:cs="Arial"/>
          <w:color w:val="000000"/>
          <w:sz w:val="22"/>
          <w:szCs w:val="22"/>
        </w:rPr>
        <w:t>We are looking for someone for</w:t>
      </w:r>
      <w:r w:rsidR="001E28A7">
        <w:rPr>
          <w:rFonts w:ascii="Arial" w:eastAsia="Times New Roman" w:hAnsi="Arial" w:cs="Arial"/>
          <w:color w:val="000000"/>
          <w:sz w:val="22"/>
          <w:szCs w:val="22"/>
        </w:rPr>
        <w:t xml:space="preserve"> six-month</w:t>
      </w:r>
      <w:r w:rsidR="00F66332">
        <w:rPr>
          <w:rFonts w:ascii="Arial" w:eastAsia="Times New Roman" w:hAnsi="Arial" w:cs="Arial"/>
          <w:color w:val="000000"/>
          <w:sz w:val="22"/>
          <w:szCs w:val="22"/>
        </w:rPr>
        <w:t>s, working in a part-time capacity of 2.5 days per week.</w:t>
      </w:r>
    </w:p>
    <w:p w14:paraId="533098BF" w14:textId="77777777" w:rsidR="001E28A7" w:rsidRDefault="001E28A7" w:rsidP="001E28A7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967DC28" w14:textId="4F0CE479" w:rsidR="001E28A7" w:rsidRDefault="001E28A7" w:rsidP="001E28A7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Duties and responsibilities:</w:t>
      </w:r>
    </w:p>
    <w:p w14:paraId="6075CFE8" w14:textId="77777777" w:rsidR="001E28A7" w:rsidRDefault="001E28A7" w:rsidP="001E28A7">
      <w:pPr>
        <w:pStyle w:val="BulletedList"/>
        <w:rPr>
          <w:rFonts w:ascii="Arial" w:hAnsi="Arial" w:cs="Arial"/>
        </w:rPr>
      </w:pPr>
      <w:r>
        <w:rPr>
          <w:rFonts w:ascii="Arial" w:hAnsi="Arial" w:cs="Arial"/>
        </w:rPr>
        <w:t>Working in close collaboration with the Vice President, Advancement, lead the development and implementation of a grant seeking strategy, including government, foundation and corporate grant opportunities, in support of institutional priorities.</w:t>
      </w:r>
    </w:p>
    <w:p w14:paraId="090F833D" w14:textId="4DF018A8" w:rsidR="003E74D2" w:rsidRDefault="003E74D2" w:rsidP="001E28A7">
      <w:pPr>
        <w:pStyle w:val="BulletedList"/>
        <w:rPr>
          <w:rFonts w:ascii="Arial" w:hAnsi="Arial" w:cs="Arial"/>
        </w:rPr>
      </w:pPr>
      <w:r>
        <w:rPr>
          <w:rFonts w:ascii="Arial" w:hAnsi="Arial" w:cs="Arial"/>
        </w:rPr>
        <w:t xml:space="preserve">Identify and research </w:t>
      </w:r>
      <w:r w:rsidR="00AF7948">
        <w:rPr>
          <w:rFonts w:ascii="Arial" w:hAnsi="Arial" w:cs="Arial"/>
        </w:rPr>
        <w:t>funding opportunities</w:t>
      </w:r>
      <w:r w:rsidR="00D04636">
        <w:rPr>
          <w:rFonts w:ascii="Arial" w:hAnsi="Arial" w:cs="Arial"/>
        </w:rPr>
        <w:t xml:space="preserve"> appropriate to </w:t>
      </w:r>
      <w:proofErr w:type="spellStart"/>
      <w:r w:rsidR="00D04636">
        <w:rPr>
          <w:rFonts w:ascii="Arial" w:hAnsi="Arial" w:cs="Arial"/>
        </w:rPr>
        <w:t>AUArts</w:t>
      </w:r>
      <w:proofErr w:type="spellEnd"/>
      <w:r w:rsidR="00D04636">
        <w:rPr>
          <w:rFonts w:ascii="Arial" w:hAnsi="Arial" w:cs="Arial"/>
        </w:rPr>
        <w:t>.</w:t>
      </w:r>
    </w:p>
    <w:p w14:paraId="22B5EE45" w14:textId="5CC83E6B" w:rsidR="001E28A7" w:rsidRDefault="001E28A7" w:rsidP="001E28A7">
      <w:pPr>
        <w:pStyle w:val="BulletedList"/>
        <w:rPr>
          <w:rFonts w:ascii="Arial" w:hAnsi="Arial" w:cs="Arial"/>
        </w:rPr>
      </w:pPr>
      <w:r>
        <w:rPr>
          <w:rFonts w:ascii="Arial" w:hAnsi="Arial" w:cs="Arial"/>
        </w:rPr>
        <w:t xml:space="preserve">Work collaboratively with internal and external stakeholders to gather background information and develop draft grant proposals and applications for review and approval for submission.  </w:t>
      </w:r>
    </w:p>
    <w:p w14:paraId="388291A0" w14:textId="43B88777" w:rsidR="001E28A7" w:rsidRPr="006632DF" w:rsidRDefault="00543272" w:rsidP="001E28A7">
      <w:pPr>
        <w:pStyle w:val="BulletedList"/>
        <w:rPr>
          <w:rFonts w:ascii="Arial" w:hAnsi="Arial" w:cs="Arial"/>
        </w:rPr>
      </w:pPr>
      <w:r>
        <w:rPr>
          <w:rFonts w:ascii="Arial" w:hAnsi="Arial" w:cs="Arial"/>
          <w:w w:val="105"/>
        </w:rPr>
        <w:t>Capture a</w:t>
      </w:r>
      <w:r w:rsidR="001E28A7">
        <w:rPr>
          <w:rFonts w:ascii="Arial" w:hAnsi="Arial" w:cs="Arial"/>
          <w:w w:val="105"/>
        </w:rPr>
        <w:t>ppropriate information related to granting prospects and donors</w:t>
      </w:r>
      <w:r>
        <w:rPr>
          <w:rFonts w:ascii="Arial" w:hAnsi="Arial" w:cs="Arial"/>
          <w:w w:val="105"/>
        </w:rPr>
        <w:t xml:space="preserve"> so it can be entered, maintained and tracked in the Raiser’s Edge database</w:t>
      </w:r>
      <w:r w:rsidR="001E28A7">
        <w:rPr>
          <w:rFonts w:ascii="Arial" w:hAnsi="Arial" w:cs="Arial"/>
          <w:w w:val="105"/>
        </w:rPr>
        <w:t>.</w:t>
      </w:r>
    </w:p>
    <w:p w14:paraId="40CBFB7B" w14:textId="611E9EC5" w:rsidR="006632DF" w:rsidRDefault="006632DF" w:rsidP="006632DF">
      <w:pPr>
        <w:pStyle w:val="BulletedList"/>
        <w:numPr>
          <w:ilvl w:val="0"/>
          <w:numId w:val="0"/>
        </w:numPr>
        <w:ind w:left="720" w:hanging="360"/>
        <w:rPr>
          <w:rFonts w:ascii="Arial" w:hAnsi="Arial" w:cs="Arial"/>
          <w:w w:val="105"/>
        </w:rPr>
      </w:pPr>
    </w:p>
    <w:p w14:paraId="6EBDE459" w14:textId="7E97228A" w:rsidR="006632DF" w:rsidRDefault="006632DF" w:rsidP="006632DF">
      <w:pPr>
        <w:pStyle w:val="BulletedList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  <w:w w:val="105"/>
        </w:rPr>
        <w:t>Qualifications and education requirements:</w:t>
      </w:r>
    </w:p>
    <w:p w14:paraId="4BAEC48C" w14:textId="16A28F69" w:rsidR="001E28A7" w:rsidRDefault="001E28A7" w:rsidP="001E28A7">
      <w:pPr>
        <w:pStyle w:val="BulletedList"/>
        <w:rPr>
          <w:rFonts w:ascii="Arial" w:hAnsi="Arial" w:cs="Arial"/>
        </w:rPr>
      </w:pPr>
      <w:r>
        <w:rPr>
          <w:rFonts w:ascii="Arial" w:hAnsi="Arial" w:cs="Arial"/>
        </w:rPr>
        <w:t>Undergraduate degree in an arts-related field or a suitably equivalent combination of education and experience working in the visual art field</w:t>
      </w:r>
      <w:r w:rsidR="002D0620">
        <w:rPr>
          <w:rFonts w:ascii="Arial" w:hAnsi="Arial" w:cs="Arial"/>
        </w:rPr>
        <w:t>.</w:t>
      </w:r>
    </w:p>
    <w:p w14:paraId="0AB6FD50" w14:textId="75646C22" w:rsidR="001E28A7" w:rsidRDefault="001E28A7" w:rsidP="001E28A7">
      <w:pPr>
        <w:pStyle w:val="BulletedList"/>
        <w:rPr>
          <w:rFonts w:ascii="Arial" w:hAnsi="Arial" w:cs="Arial"/>
        </w:rPr>
      </w:pPr>
      <w:r>
        <w:rPr>
          <w:rFonts w:ascii="Arial" w:hAnsi="Arial" w:cs="Arial"/>
        </w:rPr>
        <w:t>Minimum five (5) years’ progressive experience researching and developing winning grant submissions</w:t>
      </w:r>
      <w:r w:rsidR="002D0620">
        <w:rPr>
          <w:rFonts w:ascii="Arial" w:hAnsi="Arial" w:cs="Arial"/>
        </w:rPr>
        <w:t>.</w:t>
      </w:r>
    </w:p>
    <w:p w14:paraId="2920A05C" w14:textId="1E680D44" w:rsidR="001E28A7" w:rsidRDefault="001E28A7" w:rsidP="001E28A7">
      <w:pPr>
        <w:pStyle w:val="BulletedList"/>
        <w:rPr>
          <w:rStyle w:val="DetailsChar"/>
          <w:rFonts w:ascii="Arial" w:hAnsi="Arial" w:cs="Arial"/>
        </w:rPr>
      </w:pPr>
      <w:r>
        <w:rPr>
          <w:rStyle w:val="DetailsChar"/>
          <w:rFonts w:ascii="Arial" w:hAnsi="Arial" w:cs="Arial"/>
        </w:rPr>
        <w:t>Raiser’s Edge experience</w:t>
      </w:r>
      <w:r w:rsidR="002D0620">
        <w:rPr>
          <w:rStyle w:val="DetailsChar"/>
          <w:rFonts w:ascii="Arial" w:hAnsi="Arial" w:cs="Arial"/>
        </w:rPr>
        <w:t>.</w:t>
      </w:r>
    </w:p>
    <w:p w14:paraId="3E52CB9A" w14:textId="0959B7A7" w:rsidR="006632DF" w:rsidRDefault="006632DF" w:rsidP="006632DF">
      <w:pPr>
        <w:pStyle w:val="BulletedList"/>
        <w:numPr>
          <w:ilvl w:val="0"/>
          <w:numId w:val="0"/>
        </w:numPr>
        <w:ind w:left="720" w:hanging="360"/>
        <w:rPr>
          <w:rStyle w:val="DetailsChar"/>
          <w:rFonts w:ascii="Arial" w:hAnsi="Arial" w:cs="Arial"/>
        </w:rPr>
      </w:pPr>
    </w:p>
    <w:p w14:paraId="51E739F0" w14:textId="2E42824D" w:rsidR="006632DF" w:rsidRDefault="006632DF" w:rsidP="006632DF">
      <w:pPr>
        <w:pStyle w:val="BulletedList"/>
        <w:numPr>
          <w:ilvl w:val="0"/>
          <w:numId w:val="0"/>
        </w:numPr>
        <w:ind w:left="360" w:hanging="360"/>
        <w:rPr>
          <w:rStyle w:val="DetailsChar"/>
          <w:rFonts w:ascii="Arial" w:hAnsi="Arial" w:cs="Arial"/>
        </w:rPr>
      </w:pPr>
      <w:r>
        <w:rPr>
          <w:rStyle w:val="DetailsChar"/>
          <w:rFonts w:ascii="Arial" w:hAnsi="Arial" w:cs="Arial"/>
        </w:rPr>
        <w:t>Skills and competencies:</w:t>
      </w:r>
    </w:p>
    <w:p w14:paraId="4CA28DBF" w14:textId="629F6FC8" w:rsidR="001E28A7" w:rsidRDefault="001E28A7" w:rsidP="001E28A7">
      <w:pPr>
        <w:pStyle w:val="BulletedList"/>
        <w:rPr>
          <w:rFonts w:ascii="Arial" w:hAnsi="Arial" w:cs="Arial"/>
        </w:rPr>
      </w:pPr>
      <w:r>
        <w:rPr>
          <w:rFonts w:ascii="Arial" w:hAnsi="Arial" w:cs="Arial"/>
        </w:rPr>
        <w:t xml:space="preserve">Excellent oral and written communication skills. </w:t>
      </w:r>
    </w:p>
    <w:p w14:paraId="1324BCF2" w14:textId="77777777" w:rsidR="001E28A7" w:rsidRDefault="001E28A7" w:rsidP="001E28A7">
      <w:pPr>
        <w:pStyle w:val="BulletedList"/>
        <w:rPr>
          <w:rFonts w:ascii="Arial" w:hAnsi="Arial" w:cs="Arial"/>
        </w:rPr>
      </w:pPr>
      <w:r>
        <w:rPr>
          <w:rFonts w:ascii="Arial" w:hAnsi="Arial" w:cs="Arial"/>
        </w:rPr>
        <w:t xml:space="preserve">Demonstrated track record in researching and developing successful grant submissions. </w:t>
      </w:r>
    </w:p>
    <w:p w14:paraId="03713A41" w14:textId="77777777" w:rsidR="001E28A7" w:rsidRDefault="001E28A7" w:rsidP="001E28A7">
      <w:pPr>
        <w:pStyle w:val="BulletedList"/>
        <w:rPr>
          <w:rFonts w:ascii="Arial" w:hAnsi="Arial" w:cs="Arial"/>
        </w:rPr>
      </w:pPr>
      <w:r>
        <w:rPr>
          <w:rFonts w:ascii="Arial" w:hAnsi="Arial" w:cs="Arial"/>
        </w:rPr>
        <w:t>Exceptional organization and project management skills with a high level of attention to detail.</w:t>
      </w:r>
    </w:p>
    <w:p w14:paraId="29D474C8" w14:textId="77777777" w:rsidR="001E28A7" w:rsidRDefault="001E28A7" w:rsidP="001E28A7">
      <w:pPr>
        <w:pStyle w:val="BulletedList"/>
        <w:rPr>
          <w:rFonts w:ascii="Arial" w:hAnsi="Arial" w:cs="Arial"/>
        </w:rPr>
      </w:pPr>
      <w:r>
        <w:rPr>
          <w:rFonts w:ascii="Arial" w:hAnsi="Arial" w:cs="Arial"/>
        </w:rPr>
        <w:t>Superb relationship building and interpersonal skills.</w:t>
      </w:r>
    </w:p>
    <w:p w14:paraId="5690D3BA" w14:textId="77777777" w:rsidR="001E28A7" w:rsidRDefault="001E28A7" w:rsidP="001E28A7">
      <w:pPr>
        <w:pStyle w:val="BulletedList"/>
        <w:rPr>
          <w:rFonts w:ascii="Arial" w:hAnsi="Arial" w:cs="Arial"/>
        </w:rPr>
      </w:pPr>
      <w:r>
        <w:rPr>
          <w:rFonts w:ascii="Arial" w:hAnsi="Arial" w:cs="Arial"/>
        </w:rPr>
        <w:t>Strong corporate and not-for-profit community network.</w:t>
      </w:r>
    </w:p>
    <w:p w14:paraId="0D1773D2" w14:textId="77777777" w:rsidR="001E28A7" w:rsidRDefault="001E28A7" w:rsidP="001E28A7">
      <w:pPr>
        <w:pStyle w:val="BulletedList"/>
        <w:rPr>
          <w:rFonts w:ascii="Arial" w:hAnsi="Arial" w:cs="Arial"/>
        </w:rPr>
      </w:pPr>
      <w:r>
        <w:rPr>
          <w:rFonts w:ascii="Arial" w:hAnsi="Arial" w:cs="Arial"/>
        </w:rPr>
        <w:t>Ability to deftly manage and deliver on competing priorities.</w:t>
      </w:r>
    </w:p>
    <w:p w14:paraId="57C2EC52" w14:textId="77777777" w:rsidR="001E28A7" w:rsidRDefault="001E28A7" w:rsidP="001E28A7">
      <w:pPr>
        <w:pStyle w:val="BulletedList"/>
        <w:rPr>
          <w:rFonts w:ascii="Arial" w:hAnsi="Arial" w:cs="Arial"/>
        </w:rPr>
      </w:pPr>
      <w:r>
        <w:rPr>
          <w:rFonts w:ascii="Arial" w:hAnsi="Arial" w:cs="Arial"/>
        </w:rPr>
        <w:t>Strong budget and risk management skills.</w:t>
      </w:r>
    </w:p>
    <w:p w14:paraId="6BF0E5FF" w14:textId="77777777" w:rsidR="001E28A7" w:rsidRDefault="001E28A7" w:rsidP="001E28A7">
      <w:pPr>
        <w:pStyle w:val="BulletedList"/>
        <w:rPr>
          <w:rFonts w:ascii="Arial" w:hAnsi="Arial" w:cs="Arial"/>
        </w:rPr>
      </w:pPr>
      <w:r>
        <w:rPr>
          <w:rFonts w:ascii="Arial" w:hAnsi="Arial" w:cs="Arial"/>
        </w:rPr>
        <w:t>Ability to think and act strategically.</w:t>
      </w:r>
    </w:p>
    <w:p w14:paraId="13B44A2C" w14:textId="77777777" w:rsidR="001E28A7" w:rsidRDefault="001E28A7" w:rsidP="001E28A7">
      <w:pPr>
        <w:pStyle w:val="BulletedList"/>
        <w:rPr>
          <w:rFonts w:ascii="Arial" w:hAnsi="Arial" w:cs="Arial"/>
        </w:rPr>
      </w:pPr>
      <w:r>
        <w:rPr>
          <w:rFonts w:ascii="Arial" w:hAnsi="Arial" w:cs="Arial"/>
        </w:rPr>
        <w:t>Ability to work independently and as a member of a collaborative team.</w:t>
      </w:r>
    </w:p>
    <w:p w14:paraId="068E2812" w14:textId="77777777" w:rsidR="001E28A7" w:rsidRDefault="001E28A7" w:rsidP="001E28A7">
      <w:pPr>
        <w:pStyle w:val="BulletedList"/>
        <w:rPr>
          <w:rFonts w:ascii="Arial" w:hAnsi="Arial" w:cs="Arial"/>
        </w:rPr>
      </w:pPr>
      <w:r>
        <w:rPr>
          <w:rFonts w:ascii="Arial" w:hAnsi="Arial" w:cs="Arial"/>
        </w:rPr>
        <w:t>Proficiency in database management systems.</w:t>
      </w:r>
    </w:p>
    <w:p w14:paraId="16A3E2DA" w14:textId="77777777" w:rsidR="001E28A7" w:rsidRDefault="001E28A7" w:rsidP="001E28A7">
      <w:pPr>
        <w:pStyle w:val="BulletedList"/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14:paraId="28429465" w14:textId="77777777" w:rsidR="001E28A7" w:rsidRDefault="001E28A7" w:rsidP="001E28A7">
      <w:pPr>
        <w:pStyle w:val="BulletedList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Due to public health orders, the position initially works remotely. </w:t>
      </w:r>
    </w:p>
    <w:p w14:paraId="1D43C04F" w14:textId="77777777" w:rsidR="001E28A7" w:rsidRDefault="001E28A7" w:rsidP="001E28A7">
      <w:pPr>
        <w:pStyle w:val="BulletedList"/>
        <w:numPr>
          <w:ilvl w:val="0"/>
          <w:numId w:val="0"/>
        </w:numPr>
        <w:ind w:left="720"/>
        <w:rPr>
          <w:rFonts w:ascii="Arial" w:hAnsi="Arial" w:cs="Arial"/>
        </w:rPr>
      </w:pPr>
    </w:p>
    <w:p w14:paraId="223B673C" w14:textId="0730A889" w:rsidR="001E28A7" w:rsidRPr="001E28A7" w:rsidRDefault="001E28A7" w:rsidP="001E28A7">
      <w:pPr>
        <w:pStyle w:val="BulletedList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Before July 2</w:t>
      </w:r>
      <w:r w:rsidR="00F6633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2020, please send us </w:t>
      </w:r>
      <w:r w:rsidR="00F66332">
        <w:rPr>
          <w:rFonts w:ascii="Arial" w:hAnsi="Arial" w:cs="Arial"/>
        </w:rPr>
        <w:t xml:space="preserve">a quote for a six-month engagement of 2.5 days per week with </w:t>
      </w:r>
      <w:r>
        <w:rPr>
          <w:rFonts w:ascii="Arial" w:hAnsi="Arial" w:cs="Arial"/>
        </w:rPr>
        <w:t>your resume and credentials</w:t>
      </w:r>
      <w:r w:rsidR="002D0620">
        <w:rPr>
          <w:rFonts w:ascii="Arial" w:hAnsi="Arial" w:cs="Arial"/>
        </w:rPr>
        <w:t xml:space="preserve"> to:</w:t>
      </w:r>
    </w:p>
    <w:p w14:paraId="5BF43380" w14:textId="77777777" w:rsidR="001E28A7" w:rsidRDefault="001E28A7" w:rsidP="001E28A7">
      <w:pPr>
        <w:spacing w:line="210" w:lineRule="atLeast"/>
        <w:rPr>
          <w:rFonts w:ascii="Arial" w:eastAsiaTheme="minorEastAsia" w:hAnsi="Arial" w:cs="Arial"/>
          <w:b/>
          <w:bCs/>
          <w:noProof/>
          <w:color w:val="F60000"/>
          <w:sz w:val="18"/>
          <w:szCs w:val="18"/>
        </w:rPr>
      </w:pPr>
      <w:bookmarkStart w:id="0" w:name="_MailAutoSig"/>
    </w:p>
    <w:p w14:paraId="42689303" w14:textId="77777777" w:rsidR="001E28A7" w:rsidRDefault="001E28A7" w:rsidP="001E28A7">
      <w:pPr>
        <w:spacing w:line="210" w:lineRule="atLeast"/>
        <w:rPr>
          <w:rFonts w:ascii="Arial" w:eastAsiaTheme="minorEastAsia" w:hAnsi="Arial" w:cs="Arial"/>
          <w:b/>
          <w:bCs/>
          <w:noProof/>
          <w:color w:val="F60000"/>
          <w:sz w:val="18"/>
          <w:szCs w:val="18"/>
        </w:rPr>
      </w:pPr>
    </w:p>
    <w:p w14:paraId="40DCA7F1" w14:textId="77777777" w:rsidR="001E28A7" w:rsidRDefault="001E28A7" w:rsidP="001E28A7">
      <w:pPr>
        <w:spacing w:line="210" w:lineRule="atLeast"/>
        <w:rPr>
          <w:rFonts w:ascii="Calibri" w:eastAsiaTheme="minorEastAsia" w:hAnsi="Calibri" w:cs="Calibri"/>
          <w:noProof/>
          <w:color w:val="000000"/>
        </w:rPr>
      </w:pPr>
      <w:r>
        <w:rPr>
          <w:rFonts w:ascii="Arial" w:eastAsiaTheme="minorEastAsia" w:hAnsi="Arial" w:cs="Arial"/>
          <w:b/>
          <w:bCs/>
          <w:noProof/>
          <w:color w:val="F60000"/>
          <w:sz w:val="18"/>
          <w:szCs w:val="18"/>
        </w:rPr>
        <w:t>Jamie Leong-Huxley</w:t>
      </w:r>
      <w:r>
        <w:rPr>
          <w:rFonts w:ascii="Arial" w:eastAsiaTheme="minorEastAsia" w:hAnsi="Arial" w:cs="Arial"/>
          <w:b/>
          <w:bCs/>
          <w:noProof/>
          <w:color w:val="F60000"/>
          <w:sz w:val="20"/>
          <w:szCs w:val="20"/>
        </w:rPr>
        <w:t> </w:t>
      </w:r>
      <w:r>
        <w:rPr>
          <w:rFonts w:ascii="Arial" w:eastAsiaTheme="minorEastAsia" w:hAnsi="Arial" w:cs="Arial"/>
          <w:b/>
          <w:bCs/>
          <w:noProof/>
          <w:color w:val="000000"/>
          <w:sz w:val="15"/>
          <w:szCs w:val="15"/>
        </w:rPr>
        <w:t>MBA, FCPRS, APR, CAAP</w:t>
      </w:r>
    </w:p>
    <w:p w14:paraId="6C2397D3" w14:textId="77777777" w:rsidR="001E28A7" w:rsidRDefault="001E28A7" w:rsidP="001E28A7">
      <w:pPr>
        <w:spacing w:line="240" w:lineRule="atLeast"/>
        <w:rPr>
          <w:rFonts w:ascii="Calibri" w:eastAsiaTheme="minorEastAsia" w:hAnsi="Calibri" w:cs="Calibri"/>
          <w:noProof/>
          <w:color w:val="000000"/>
        </w:rPr>
      </w:pPr>
      <w:r>
        <w:rPr>
          <w:rFonts w:ascii="Arial" w:eastAsiaTheme="minorEastAsia" w:hAnsi="Arial" w:cs="Arial"/>
          <w:noProof/>
          <w:color w:val="000000"/>
          <w:sz w:val="18"/>
          <w:szCs w:val="18"/>
        </w:rPr>
        <w:t>Vice President, Advancement</w:t>
      </w:r>
    </w:p>
    <w:p w14:paraId="2C845A3D" w14:textId="77777777" w:rsidR="001E28A7" w:rsidRDefault="001E28A7" w:rsidP="001E28A7">
      <w:pPr>
        <w:spacing w:line="240" w:lineRule="atLeast"/>
        <w:rPr>
          <w:rFonts w:ascii="Calibri" w:eastAsiaTheme="minorEastAsia" w:hAnsi="Calibri" w:cs="Calibri"/>
          <w:noProof/>
          <w:color w:val="000000"/>
        </w:rPr>
      </w:pPr>
      <w:r>
        <w:rPr>
          <w:rFonts w:ascii="Arial" w:eastAsiaTheme="minorEastAsia" w:hAnsi="Arial" w:cs="Arial"/>
          <w:noProof/>
          <w:color w:val="000000"/>
          <w:sz w:val="18"/>
          <w:szCs w:val="18"/>
        </w:rPr>
        <w:t>P: 403-284-7611</w:t>
      </w:r>
    </w:p>
    <w:p w14:paraId="6C868EE1" w14:textId="77777777" w:rsidR="001E28A7" w:rsidRDefault="001E28A7" w:rsidP="001E28A7">
      <w:pPr>
        <w:spacing w:line="240" w:lineRule="atLeast"/>
        <w:rPr>
          <w:rFonts w:ascii="Calibri" w:eastAsiaTheme="minorEastAsia" w:hAnsi="Calibri" w:cs="Calibri"/>
          <w:noProof/>
          <w:color w:val="000000"/>
        </w:rPr>
      </w:pPr>
      <w:r>
        <w:rPr>
          <w:rFonts w:ascii="Arial" w:eastAsiaTheme="minorEastAsia" w:hAnsi="Arial" w:cs="Arial"/>
          <w:noProof/>
          <w:color w:val="000000"/>
          <w:sz w:val="18"/>
          <w:szCs w:val="18"/>
        </w:rPr>
        <w:t>C: 403-389-2450</w:t>
      </w:r>
    </w:p>
    <w:p w14:paraId="01243AD7" w14:textId="77777777" w:rsidR="001E28A7" w:rsidRDefault="00964C05" w:rsidP="001E28A7">
      <w:pPr>
        <w:spacing w:line="240" w:lineRule="atLeast"/>
        <w:rPr>
          <w:rFonts w:ascii="Calibri" w:eastAsiaTheme="minorEastAsia" w:hAnsi="Calibri" w:cs="Calibri"/>
          <w:noProof/>
          <w:color w:val="000000"/>
        </w:rPr>
      </w:pPr>
      <w:hyperlink r:id="rId7" w:history="1">
        <w:r w:rsidR="001E28A7">
          <w:rPr>
            <w:rStyle w:val="Hyperlink"/>
            <w:rFonts w:ascii="Arial" w:eastAsiaTheme="minorEastAsia" w:hAnsi="Arial" w:cs="Arial"/>
            <w:noProof/>
            <w:color w:val="0563C1"/>
            <w:sz w:val="18"/>
            <w:szCs w:val="18"/>
          </w:rPr>
          <w:t>jamie.leong-huxley@auarts.ca</w:t>
        </w:r>
      </w:hyperlink>
    </w:p>
    <w:bookmarkEnd w:id="0"/>
    <w:p w14:paraId="4FF2C5F0" w14:textId="20517D20" w:rsidR="00904072" w:rsidRDefault="001E28A7">
      <w:r>
        <w:rPr>
          <w:rFonts w:ascii="Helvetica" w:eastAsiaTheme="minorEastAsia" w:hAnsi="Helvetica" w:cs="Calibri"/>
          <w:noProof/>
          <w:color w:val="000000"/>
          <w:sz w:val="18"/>
          <w:szCs w:val="18"/>
        </w:rPr>
        <w:t xml:space="preserve"> </w:t>
      </w:r>
    </w:p>
    <w:sectPr w:rsidR="00904072" w:rsidSect="00863B0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2968F" w14:textId="77777777" w:rsidR="00964C05" w:rsidRDefault="00964C05" w:rsidP="003F31E8">
      <w:r>
        <w:separator/>
      </w:r>
    </w:p>
  </w:endnote>
  <w:endnote w:type="continuationSeparator" w:id="0">
    <w:p w14:paraId="63747CAD" w14:textId="77777777" w:rsidR="00964C05" w:rsidRDefault="00964C05" w:rsidP="003F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22FCD" w14:textId="629C20E8" w:rsidR="003F31E8" w:rsidRPr="003F31E8" w:rsidRDefault="003F31E8">
    <w:pPr>
      <w:pStyle w:val="Footer"/>
      <w:rPr>
        <w:rFonts w:ascii="Arial" w:hAnsi="Arial" w:cs="Arial"/>
        <w:sz w:val="20"/>
        <w:szCs w:val="20"/>
      </w:rPr>
    </w:pPr>
    <w:r w:rsidRPr="003F31E8">
      <w:rPr>
        <w:rFonts w:ascii="Arial" w:hAnsi="Arial" w:cs="Arial"/>
        <w:sz w:val="20"/>
        <w:szCs w:val="20"/>
      </w:rPr>
      <w:t xml:space="preserve">Version July </w:t>
    </w:r>
    <w:r w:rsidR="00F66332">
      <w:rPr>
        <w:rFonts w:ascii="Arial" w:hAnsi="Arial" w:cs="Arial"/>
        <w:sz w:val="20"/>
        <w:szCs w:val="20"/>
      </w:rPr>
      <w:t>15</w:t>
    </w:r>
    <w:r w:rsidRPr="003F31E8">
      <w:rPr>
        <w:rFonts w:ascii="Arial" w:hAnsi="Arial" w:cs="Arial"/>
        <w:sz w:val="20"/>
        <w:szCs w:val="20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3BB92" w14:textId="77777777" w:rsidR="00964C05" w:rsidRDefault="00964C05" w:rsidP="003F31E8">
      <w:r>
        <w:separator/>
      </w:r>
    </w:p>
  </w:footnote>
  <w:footnote w:type="continuationSeparator" w:id="0">
    <w:p w14:paraId="65C2AC06" w14:textId="77777777" w:rsidR="00964C05" w:rsidRDefault="00964C05" w:rsidP="003F3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81E46"/>
    <w:multiLevelType w:val="hybridMultilevel"/>
    <w:tmpl w:val="FF142EAA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A7"/>
    <w:rsid w:val="001E28A7"/>
    <w:rsid w:val="002D0620"/>
    <w:rsid w:val="003E74D2"/>
    <w:rsid w:val="003F31E8"/>
    <w:rsid w:val="00402395"/>
    <w:rsid w:val="004678C3"/>
    <w:rsid w:val="00472DAC"/>
    <w:rsid w:val="005306C9"/>
    <w:rsid w:val="00543272"/>
    <w:rsid w:val="006632DF"/>
    <w:rsid w:val="007E4D82"/>
    <w:rsid w:val="008033A8"/>
    <w:rsid w:val="00863B0C"/>
    <w:rsid w:val="00904072"/>
    <w:rsid w:val="00964C05"/>
    <w:rsid w:val="009F17BB"/>
    <w:rsid w:val="00A156CE"/>
    <w:rsid w:val="00A41ACD"/>
    <w:rsid w:val="00A77DF4"/>
    <w:rsid w:val="00AD2751"/>
    <w:rsid w:val="00AF7948"/>
    <w:rsid w:val="00BE198F"/>
    <w:rsid w:val="00D04636"/>
    <w:rsid w:val="00D17763"/>
    <w:rsid w:val="00EA0945"/>
    <w:rsid w:val="00F6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CBFC6"/>
  <w15:chartTrackingRefBased/>
  <w15:docId w15:val="{4CC2A65E-CCCF-7643-8A82-604127E6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8A7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tailsChar">
    <w:name w:val="Details Char"/>
    <w:basedOn w:val="DefaultParagraphFont"/>
    <w:link w:val="Details"/>
    <w:locked/>
    <w:rsid w:val="001E28A7"/>
    <w:rPr>
      <w:rFonts w:ascii="Calibri" w:hAnsi="Calibri" w:cs="Calibri"/>
      <w:color w:val="262626"/>
    </w:rPr>
  </w:style>
  <w:style w:type="paragraph" w:customStyle="1" w:styleId="Details">
    <w:name w:val="Details"/>
    <w:basedOn w:val="Normal"/>
    <w:link w:val="DetailsChar"/>
    <w:qFormat/>
    <w:rsid w:val="001E28A7"/>
    <w:pPr>
      <w:spacing w:before="60" w:after="20"/>
    </w:pPr>
    <w:rPr>
      <w:rFonts w:ascii="Calibri" w:hAnsi="Calibri" w:cs="Calibri"/>
      <w:color w:val="262626"/>
      <w:sz w:val="22"/>
      <w:szCs w:val="22"/>
    </w:rPr>
  </w:style>
  <w:style w:type="character" w:customStyle="1" w:styleId="BulletedListChar">
    <w:name w:val="Bulleted List Char"/>
    <w:basedOn w:val="DefaultParagraphFont"/>
    <w:link w:val="BulletedList"/>
    <w:locked/>
    <w:rsid w:val="001E28A7"/>
    <w:rPr>
      <w:rFonts w:ascii="Calibri" w:hAnsi="Calibri" w:cs="Calibri"/>
      <w:color w:val="262626"/>
    </w:rPr>
  </w:style>
  <w:style w:type="paragraph" w:customStyle="1" w:styleId="BulletedList">
    <w:name w:val="Bulleted List"/>
    <w:basedOn w:val="Normal"/>
    <w:link w:val="BulletedListChar"/>
    <w:qFormat/>
    <w:rsid w:val="001E28A7"/>
    <w:pPr>
      <w:numPr>
        <w:numId w:val="1"/>
      </w:numPr>
      <w:spacing w:before="60" w:after="20"/>
    </w:pPr>
    <w:rPr>
      <w:rFonts w:ascii="Calibri" w:hAnsi="Calibri" w:cs="Calibri"/>
      <w:color w:val="262626"/>
      <w:sz w:val="22"/>
      <w:szCs w:val="22"/>
    </w:rPr>
  </w:style>
  <w:style w:type="character" w:customStyle="1" w:styleId="DescriptionlabelsChar">
    <w:name w:val="Description labels Char"/>
    <w:basedOn w:val="DefaultParagraphFont"/>
    <w:link w:val="Descriptionlabels"/>
    <w:locked/>
    <w:rsid w:val="001E28A7"/>
    <w:rPr>
      <w:rFonts w:asciiTheme="majorHAnsi" w:hAnsiTheme="majorHAnsi" w:cs="Calibri"/>
      <w:b/>
      <w:smallCaps/>
      <w:color w:val="262626"/>
    </w:rPr>
  </w:style>
  <w:style w:type="paragraph" w:customStyle="1" w:styleId="Descriptionlabels">
    <w:name w:val="Description labels"/>
    <w:basedOn w:val="Normal"/>
    <w:link w:val="DescriptionlabelsChar"/>
    <w:qFormat/>
    <w:rsid w:val="001E28A7"/>
    <w:pPr>
      <w:spacing w:before="120" w:after="120"/>
    </w:pPr>
    <w:rPr>
      <w:rFonts w:asciiTheme="majorHAnsi" w:hAnsiTheme="majorHAnsi" w:cs="Calibri"/>
      <w:b/>
      <w:smallCaps/>
      <w:color w:val="262626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1E28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1E8"/>
    <w:rPr>
      <w:rFonts w:ascii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1E8"/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94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mie.leong-huxley@auart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428</Words>
  <Characters>2295</Characters>
  <Application>Microsoft Office Word</Application>
  <DocSecurity>0</DocSecurity>
  <Lines>62</Lines>
  <Paragraphs>41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Leong-Huxley</dc:creator>
  <cp:keywords/>
  <dc:description/>
  <cp:lastModifiedBy>Jamie Leong-Huxley</cp:lastModifiedBy>
  <cp:revision>4</cp:revision>
  <dcterms:created xsi:type="dcterms:W3CDTF">2020-07-15T19:27:00Z</dcterms:created>
  <dcterms:modified xsi:type="dcterms:W3CDTF">2020-07-15T19:48:00Z</dcterms:modified>
</cp:coreProperties>
</file>