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AB3170" w14:textId="512678C4" w:rsidR="25427A7E" w:rsidRPr="00BD3ED6" w:rsidRDefault="25427A7E" w:rsidP="25427A7E">
      <w:r w:rsidRPr="00BD3ED6">
        <w:rPr>
          <w:rFonts w:ascii="Calibri" w:eastAsia="Calibri" w:hAnsi="Calibri" w:cs="Calibri"/>
          <w:b/>
          <w:bCs/>
          <w:color w:val="000000" w:themeColor="text1"/>
        </w:rPr>
        <w:t xml:space="preserve">Three Sisters Gallery Call for </w:t>
      </w:r>
      <w:r w:rsidR="006715F5" w:rsidRPr="00BD3ED6">
        <w:rPr>
          <w:rFonts w:ascii="Calibri" w:eastAsia="Calibri" w:hAnsi="Calibri" w:cs="Calibri"/>
          <w:b/>
          <w:bCs/>
          <w:color w:val="000000" w:themeColor="text1"/>
        </w:rPr>
        <w:t xml:space="preserve">Visual and Literary </w:t>
      </w:r>
      <w:r w:rsidRPr="00BD3ED6">
        <w:rPr>
          <w:rFonts w:ascii="Calibri" w:eastAsia="Calibri" w:hAnsi="Calibri" w:cs="Calibri"/>
          <w:b/>
          <w:bCs/>
          <w:color w:val="000000" w:themeColor="text1"/>
        </w:rPr>
        <w:t>Artists 2023</w:t>
      </w:r>
    </w:p>
    <w:p w14:paraId="782C464F" w14:textId="51452C82" w:rsidR="00B7126D" w:rsidRPr="00BD3ED6" w:rsidRDefault="25427A7E" w:rsidP="25427A7E">
      <w:pPr>
        <w:rPr>
          <w:rFonts w:ascii="Calibri" w:eastAsia="Calibri" w:hAnsi="Calibri" w:cs="Calibri"/>
          <w:color w:val="000000" w:themeColor="text1"/>
        </w:rPr>
      </w:pPr>
      <w:r w:rsidRPr="00BD3ED6">
        <w:rPr>
          <w:rFonts w:ascii="Calibri" w:eastAsia="Calibri" w:hAnsi="Calibri" w:cs="Calibri"/>
          <w:color w:val="000000" w:themeColor="text1"/>
        </w:rPr>
        <w:t xml:space="preserve">Submissions should </w:t>
      </w:r>
      <w:proofErr w:type="gramStart"/>
      <w:r w:rsidRPr="00BD3ED6">
        <w:rPr>
          <w:rFonts w:ascii="Calibri" w:eastAsia="Calibri" w:hAnsi="Calibri" w:cs="Calibri"/>
          <w:color w:val="000000" w:themeColor="text1"/>
        </w:rPr>
        <w:t>be completed</w:t>
      </w:r>
      <w:proofErr w:type="gramEnd"/>
      <w:r w:rsidRPr="00BD3ED6">
        <w:rPr>
          <w:rFonts w:ascii="Calibri" w:eastAsia="Calibri" w:hAnsi="Calibri" w:cs="Calibri"/>
          <w:b/>
          <w:bCs/>
          <w:color w:val="000000" w:themeColor="text1"/>
        </w:rPr>
        <w:t xml:space="preserve"> </w:t>
      </w:r>
      <w:r w:rsidR="00F9121C" w:rsidRPr="00BD3ED6">
        <w:rPr>
          <w:rFonts w:ascii="Calibri" w:eastAsia="Calibri" w:hAnsi="Calibri" w:cs="Calibri"/>
          <w:b/>
          <w:bCs/>
          <w:color w:val="000000" w:themeColor="text1"/>
        </w:rPr>
        <w:t>online</w:t>
      </w:r>
      <w:r w:rsidR="00F9121C" w:rsidRPr="00BD3ED6">
        <w:rPr>
          <w:rFonts w:ascii="Calibri" w:eastAsia="Calibri" w:hAnsi="Calibri" w:cs="Calibri"/>
          <w:color w:val="000000" w:themeColor="text1"/>
        </w:rPr>
        <w:t xml:space="preserve"> or</w:t>
      </w:r>
      <w:r w:rsidR="00F9231E" w:rsidRPr="00BD3ED6">
        <w:rPr>
          <w:rFonts w:ascii="Calibri" w:eastAsia="Calibri" w:hAnsi="Calibri" w:cs="Calibri"/>
          <w:color w:val="000000" w:themeColor="text1"/>
        </w:rPr>
        <w:t xml:space="preserve"> sent </w:t>
      </w:r>
      <w:r w:rsidRPr="00BD3ED6">
        <w:rPr>
          <w:rFonts w:ascii="Calibri" w:eastAsia="Calibri" w:hAnsi="Calibri" w:cs="Calibri"/>
          <w:color w:val="000000" w:themeColor="text1"/>
        </w:rPr>
        <w:t xml:space="preserve">by email to </w:t>
      </w:r>
      <w:hyperlink r:id="rId12" w:history="1">
        <w:r w:rsidR="00F9121C" w:rsidRPr="00BD3ED6">
          <w:rPr>
            <w:rStyle w:val="Hyperlink"/>
            <w:rFonts w:ascii="Calibri" w:eastAsia="Calibri" w:hAnsi="Calibri" w:cs="Calibri"/>
          </w:rPr>
          <w:t>artsandculture@canmore.ca</w:t>
        </w:r>
      </w:hyperlink>
      <w:r w:rsidR="00F9121C" w:rsidRPr="00BD3ED6">
        <w:t xml:space="preserve"> </w:t>
      </w:r>
    </w:p>
    <w:p w14:paraId="7530F832" w14:textId="3AA572A7" w:rsidR="25427A7E" w:rsidRPr="00BD3ED6" w:rsidRDefault="25427A7E" w:rsidP="00FF772C">
      <w:pPr>
        <w:pBdr>
          <w:bottom w:val="single" w:sz="4" w:space="1" w:color="auto"/>
        </w:pBdr>
        <w:rPr>
          <w:rFonts w:ascii="Calibri" w:eastAsia="Calibri" w:hAnsi="Calibri" w:cs="Calibri"/>
          <w:color w:val="000000" w:themeColor="text1"/>
        </w:rPr>
      </w:pPr>
      <w:r w:rsidRPr="00BD3ED6">
        <w:br/>
      </w:r>
      <w:r w:rsidRPr="00BD3ED6">
        <w:rPr>
          <w:rFonts w:ascii="Calibri" w:eastAsia="Calibri" w:hAnsi="Calibri" w:cs="Calibri"/>
          <w:b/>
          <w:bCs/>
          <w:color w:val="000000" w:themeColor="text1"/>
        </w:rPr>
        <w:t xml:space="preserve">Introduction </w:t>
      </w:r>
    </w:p>
    <w:p w14:paraId="20488ECF" w14:textId="2DBAF367" w:rsidR="25427A7E" w:rsidRPr="00BD3ED6" w:rsidRDefault="25427A7E" w:rsidP="25427A7E">
      <w:pPr>
        <w:rPr>
          <w:rFonts w:ascii="Calibri" w:eastAsia="Calibri" w:hAnsi="Calibri" w:cs="Calibri"/>
          <w:color w:val="000000" w:themeColor="text1"/>
        </w:rPr>
      </w:pPr>
      <w:bookmarkStart w:id="0" w:name="_Hlk121925465"/>
      <w:r w:rsidRPr="00BD3ED6">
        <w:rPr>
          <w:rFonts w:ascii="Calibri" w:eastAsia="Calibri" w:hAnsi="Calibri" w:cs="Calibri"/>
          <w:color w:val="000000" w:themeColor="text1"/>
        </w:rPr>
        <w:t>The Three Sisters Gallery</w:t>
      </w:r>
      <w:r w:rsidR="00801FEA" w:rsidRPr="00BD3ED6">
        <w:rPr>
          <w:rFonts w:ascii="Calibri" w:eastAsia="Calibri" w:hAnsi="Calibri" w:cs="Calibri"/>
          <w:color w:val="000000" w:themeColor="text1"/>
        </w:rPr>
        <w:t xml:space="preserve"> (TSG) </w:t>
      </w:r>
      <w:r w:rsidRPr="00BD3ED6">
        <w:rPr>
          <w:rFonts w:ascii="Calibri" w:eastAsia="Calibri" w:hAnsi="Calibri" w:cs="Calibri"/>
          <w:color w:val="000000" w:themeColor="text1"/>
        </w:rPr>
        <w:t>is reopening with a fresh season of exhibits: “Drawn Together” – A local artists’ showcase of visual art and storytelling</w:t>
      </w:r>
      <w:r w:rsidR="00916AFF" w:rsidRPr="00BD3ED6">
        <w:rPr>
          <w:rFonts w:ascii="Calibri" w:eastAsia="Calibri" w:hAnsi="Calibri" w:cs="Calibri"/>
          <w:color w:val="000000" w:themeColor="text1"/>
        </w:rPr>
        <w:t xml:space="preserve"> exploring, climate, </w:t>
      </w:r>
      <w:r w:rsidR="00F9121C" w:rsidRPr="00BD3ED6">
        <w:rPr>
          <w:rFonts w:ascii="Calibri" w:eastAsia="Calibri" w:hAnsi="Calibri" w:cs="Calibri"/>
          <w:color w:val="000000" w:themeColor="text1"/>
        </w:rPr>
        <w:t>culture,</w:t>
      </w:r>
      <w:r w:rsidR="00916AFF" w:rsidRPr="00BD3ED6">
        <w:rPr>
          <w:rFonts w:ascii="Calibri" w:eastAsia="Calibri" w:hAnsi="Calibri" w:cs="Calibri"/>
          <w:color w:val="000000" w:themeColor="text1"/>
        </w:rPr>
        <w:t xml:space="preserve"> and connectedness.</w:t>
      </w:r>
    </w:p>
    <w:p w14:paraId="3789D0CE" w14:textId="0CE9223E" w:rsidR="25427A7E" w:rsidRPr="00BD3ED6" w:rsidRDefault="25427A7E" w:rsidP="25427A7E">
      <w:pPr>
        <w:rPr>
          <w:rFonts w:ascii="Calibri" w:eastAsia="Calibri" w:hAnsi="Calibri" w:cs="Calibri"/>
          <w:color w:val="000000" w:themeColor="text1"/>
        </w:rPr>
      </w:pPr>
      <w:r w:rsidRPr="00BD3ED6">
        <w:rPr>
          <w:rFonts w:ascii="Calibri" w:eastAsia="Calibri" w:hAnsi="Calibri" w:cs="Calibri"/>
          <w:color w:val="000000" w:themeColor="text1"/>
        </w:rPr>
        <w:t xml:space="preserve">“Drawn Together” encompasses four individually themed shows that asks artists to explore and celebrate the </w:t>
      </w:r>
      <w:proofErr w:type="gramStart"/>
      <w:r w:rsidRPr="00BD3ED6">
        <w:rPr>
          <w:rFonts w:ascii="Calibri" w:eastAsia="Calibri" w:hAnsi="Calibri" w:cs="Calibri"/>
          <w:color w:val="000000" w:themeColor="text1"/>
        </w:rPr>
        <w:t>many</w:t>
      </w:r>
      <w:proofErr w:type="gramEnd"/>
      <w:r w:rsidRPr="00BD3ED6">
        <w:rPr>
          <w:rFonts w:ascii="Calibri" w:eastAsia="Calibri" w:hAnsi="Calibri" w:cs="Calibri"/>
          <w:color w:val="000000" w:themeColor="text1"/>
        </w:rPr>
        <w:t xml:space="preserve"> ways we perceive community connectedness, wellbeing and belonging both in our personal relationships and with our environment.</w:t>
      </w:r>
    </w:p>
    <w:p w14:paraId="3A4C3EF9" w14:textId="2006A7F9" w:rsidR="006A1115" w:rsidRPr="00BD3ED6" w:rsidRDefault="006A1115" w:rsidP="25427A7E">
      <w:pPr>
        <w:rPr>
          <w:rFonts w:ascii="Calibri" w:eastAsia="Calibri" w:hAnsi="Calibri" w:cs="Calibri"/>
          <w:color w:val="000000" w:themeColor="text1"/>
        </w:rPr>
      </w:pPr>
      <w:r w:rsidRPr="00BD3ED6">
        <w:rPr>
          <w:rFonts w:ascii="Calibri" w:eastAsia="Calibri" w:hAnsi="Calibri" w:cs="Calibri"/>
          <w:color w:val="000000" w:themeColor="text1"/>
        </w:rPr>
        <w:t xml:space="preserve">We are accepting submissions from visual and literary artists (max </w:t>
      </w:r>
      <w:proofErr w:type="gramStart"/>
      <w:r w:rsidR="00B7126D" w:rsidRPr="00BD3ED6">
        <w:rPr>
          <w:rFonts w:ascii="Calibri" w:eastAsia="Calibri" w:hAnsi="Calibri" w:cs="Calibri"/>
          <w:color w:val="000000" w:themeColor="text1"/>
        </w:rPr>
        <w:t>3</w:t>
      </w:r>
      <w:r w:rsidRPr="00BD3ED6">
        <w:rPr>
          <w:rFonts w:ascii="Calibri" w:eastAsia="Calibri" w:hAnsi="Calibri" w:cs="Calibri"/>
          <w:color w:val="000000" w:themeColor="text1"/>
        </w:rPr>
        <w:t>00</w:t>
      </w:r>
      <w:proofErr w:type="gramEnd"/>
      <w:r w:rsidRPr="00BD3ED6">
        <w:rPr>
          <w:rFonts w:ascii="Calibri" w:eastAsia="Calibri" w:hAnsi="Calibri" w:cs="Calibri"/>
          <w:color w:val="000000" w:themeColor="text1"/>
        </w:rPr>
        <w:t xml:space="preserve"> words)</w:t>
      </w:r>
      <w:r w:rsidR="00B7126D" w:rsidRPr="00BD3ED6">
        <w:rPr>
          <w:rFonts w:ascii="Calibri" w:eastAsia="Calibri" w:hAnsi="Calibri" w:cs="Calibri"/>
          <w:color w:val="000000" w:themeColor="text1"/>
        </w:rPr>
        <w:t>.</w:t>
      </w:r>
    </w:p>
    <w:p w14:paraId="7F8DA487" w14:textId="34DA6412" w:rsidR="25427A7E" w:rsidRPr="00BD3ED6" w:rsidRDefault="25427A7E" w:rsidP="25427A7E">
      <w:pPr>
        <w:pStyle w:val="ListParagraph"/>
        <w:numPr>
          <w:ilvl w:val="0"/>
          <w:numId w:val="1"/>
        </w:numPr>
        <w:rPr>
          <w:color w:val="000000" w:themeColor="text1"/>
        </w:rPr>
      </w:pPr>
      <w:r w:rsidRPr="00BD3ED6">
        <w:rPr>
          <w:rFonts w:ascii="Calibri" w:eastAsia="Calibri" w:hAnsi="Calibri" w:cs="Calibri"/>
          <w:b/>
          <w:bCs/>
          <w:color w:val="000000" w:themeColor="text1"/>
        </w:rPr>
        <w:t>Gallery Schedule</w:t>
      </w:r>
    </w:p>
    <w:p w14:paraId="751DA8D0" w14:textId="528C77AF" w:rsidR="25427A7E" w:rsidRPr="00BD3ED6" w:rsidRDefault="25427A7E" w:rsidP="25427A7E">
      <w:pPr>
        <w:pStyle w:val="ListParagraph"/>
        <w:numPr>
          <w:ilvl w:val="0"/>
          <w:numId w:val="1"/>
        </w:numPr>
      </w:pPr>
      <w:r w:rsidRPr="00BD3ED6">
        <w:rPr>
          <w:rFonts w:ascii="Calibri" w:eastAsia="Calibri" w:hAnsi="Calibri" w:cs="Calibri"/>
        </w:rPr>
        <w:t>SHOW 1 (March 10th– May 24th)</w:t>
      </w:r>
    </w:p>
    <w:p w14:paraId="0F924F0E" w14:textId="03E359E1" w:rsidR="25427A7E" w:rsidRPr="00BD3ED6" w:rsidRDefault="25427A7E" w:rsidP="25427A7E">
      <w:pPr>
        <w:pStyle w:val="ListParagraph"/>
        <w:numPr>
          <w:ilvl w:val="1"/>
          <w:numId w:val="1"/>
        </w:numPr>
      </w:pPr>
      <w:r w:rsidRPr="00BD3ED6">
        <w:rPr>
          <w:rFonts w:ascii="Calibri" w:eastAsia="Calibri" w:hAnsi="Calibri" w:cs="Calibri"/>
        </w:rPr>
        <w:t xml:space="preserve">Climate Matters – The challenges of our climate crisis and the legacy we want to leave future </w:t>
      </w:r>
      <w:r w:rsidR="00E8610B" w:rsidRPr="00BD3ED6">
        <w:rPr>
          <w:rFonts w:ascii="Calibri" w:eastAsia="Calibri" w:hAnsi="Calibri" w:cs="Calibri"/>
        </w:rPr>
        <w:t>generation.</w:t>
      </w:r>
    </w:p>
    <w:p w14:paraId="6909AB0E" w14:textId="6664370C" w:rsidR="25427A7E" w:rsidRPr="00BD3ED6" w:rsidRDefault="25427A7E" w:rsidP="25427A7E">
      <w:pPr>
        <w:pStyle w:val="ListParagraph"/>
        <w:numPr>
          <w:ilvl w:val="0"/>
          <w:numId w:val="1"/>
        </w:numPr>
      </w:pPr>
      <w:r w:rsidRPr="00BD3ED6">
        <w:rPr>
          <w:rFonts w:ascii="Calibri" w:eastAsia="Calibri" w:hAnsi="Calibri" w:cs="Calibri"/>
        </w:rPr>
        <w:t xml:space="preserve">SHOW 2 (June 1st – August </w:t>
      </w:r>
      <w:r w:rsidR="00E42C3D">
        <w:rPr>
          <w:rFonts w:ascii="Calibri" w:eastAsia="Calibri" w:hAnsi="Calibri" w:cs="Calibri"/>
        </w:rPr>
        <w:t>29</w:t>
      </w:r>
      <w:r w:rsidRPr="00BD3ED6">
        <w:rPr>
          <w:rFonts w:ascii="Calibri" w:eastAsia="Calibri" w:hAnsi="Calibri" w:cs="Calibri"/>
        </w:rPr>
        <w:t>th)</w:t>
      </w:r>
      <w:r w:rsidR="00CB0848" w:rsidRPr="00BD3ED6">
        <w:rPr>
          <w:rFonts w:ascii="Calibri" w:eastAsia="Calibri" w:hAnsi="Calibri" w:cs="Calibri"/>
        </w:rPr>
        <w:t xml:space="preserve"> *Exclusive to Indigenous artists – see information below</w:t>
      </w:r>
    </w:p>
    <w:p w14:paraId="0B017A82" w14:textId="520C2EF0" w:rsidR="25427A7E" w:rsidRPr="00BD3ED6" w:rsidRDefault="25427A7E" w:rsidP="25427A7E">
      <w:pPr>
        <w:pStyle w:val="ListParagraph"/>
        <w:numPr>
          <w:ilvl w:val="1"/>
          <w:numId w:val="1"/>
        </w:numPr>
      </w:pPr>
      <w:r w:rsidRPr="00BD3ED6">
        <w:rPr>
          <w:rFonts w:ascii="Calibri" w:eastAsia="Calibri" w:hAnsi="Calibri" w:cs="Calibri"/>
        </w:rPr>
        <w:t xml:space="preserve">Indigenous Perspectives –Learning/Acknowledging and Sharing Indigenous </w:t>
      </w:r>
      <w:r w:rsidR="00E8610B" w:rsidRPr="00BD3ED6">
        <w:rPr>
          <w:rFonts w:ascii="Calibri" w:eastAsia="Calibri" w:hAnsi="Calibri" w:cs="Calibri"/>
        </w:rPr>
        <w:t>wisdom.</w:t>
      </w:r>
    </w:p>
    <w:p w14:paraId="44F2D447" w14:textId="5415AF70" w:rsidR="25427A7E" w:rsidRPr="00BD3ED6" w:rsidRDefault="25427A7E" w:rsidP="25427A7E">
      <w:pPr>
        <w:pStyle w:val="ListParagraph"/>
        <w:numPr>
          <w:ilvl w:val="0"/>
          <w:numId w:val="1"/>
        </w:numPr>
      </w:pPr>
      <w:r w:rsidRPr="00BD3ED6">
        <w:rPr>
          <w:rFonts w:ascii="Calibri" w:eastAsia="Calibri" w:hAnsi="Calibri" w:cs="Calibri"/>
        </w:rPr>
        <w:t xml:space="preserve">SHOW 3 (September </w:t>
      </w:r>
      <w:r w:rsidR="00684D6B">
        <w:rPr>
          <w:rFonts w:ascii="Calibri" w:eastAsia="Calibri" w:hAnsi="Calibri" w:cs="Calibri"/>
        </w:rPr>
        <w:t>1st</w:t>
      </w:r>
      <w:r w:rsidRPr="00BD3ED6">
        <w:rPr>
          <w:rFonts w:ascii="Calibri" w:eastAsia="Calibri" w:hAnsi="Calibri" w:cs="Calibri"/>
        </w:rPr>
        <w:t xml:space="preserve"> – November 1st)</w:t>
      </w:r>
    </w:p>
    <w:p w14:paraId="1C7C7F3D" w14:textId="547762B5" w:rsidR="25427A7E" w:rsidRPr="00BD3ED6" w:rsidRDefault="25427A7E" w:rsidP="25427A7E">
      <w:pPr>
        <w:pStyle w:val="ListParagraph"/>
        <w:numPr>
          <w:ilvl w:val="1"/>
          <w:numId w:val="1"/>
        </w:numPr>
      </w:pPr>
      <w:r w:rsidRPr="00BD3ED6">
        <w:rPr>
          <w:rFonts w:ascii="Calibri" w:eastAsia="Calibri" w:hAnsi="Calibri" w:cs="Calibri"/>
        </w:rPr>
        <w:t xml:space="preserve">In Our Nature - Celebrating the beauty of culture, diversity, and inclusivity within our </w:t>
      </w:r>
      <w:r w:rsidR="00E8610B" w:rsidRPr="00BD3ED6">
        <w:rPr>
          <w:rFonts w:ascii="Calibri" w:eastAsia="Calibri" w:hAnsi="Calibri" w:cs="Calibri"/>
        </w:rPr>
        <w:t>community.</w:t>
      </w:r>
    </w:p>
    <w:p w14:paraId="6B48F1FC" w14:textId="25984391" w:rsidR="25427A7E" w:rsidRPr="00BD3ED6" w:rsidRDefault="25427A7E" w:rsidP="25427A7E">
      <w:pPr>
        <w:pStyle w:val="ListParagraph"/>
        <w:numPr>
          <w:ilvl w:val="0"/>
          <w:numId w:val="1"/>
        </w:numPr>
      </w:pPr>
      <w:r w:rsidRPr="00BD3ED6">
        <w:rPr>
          <w:rFonts w:ascii="Calibri" w:eastAsia="Calibri" w:hAnsi="Calibri" w:cs="Calibri"/>
        </w:rPr>
        <w:t>SHOW 4 (November 3rd – January 31st, 2024)</w:t>
      </w:r>
    </w:p>
    <w:p w14:paraId="401C0A14" w14:textId="64DD14CB" w:rsidR="25427A7E" w:rsidRPr="00BD3ED6" w:rsidRDefault="25427A7E" w:rsidP="25427A7E">
      <w:pPr>
        <w:pStyle w:val="ListParagraph"/>
        <w:numPr>
          <w:ilvl w:val="1"/>
          <w:numId w:val="1"/>
        </w:numPr>
      </w:pPr>
      <w:r w:rsidRPr="00BD3ED6">
        <w:rPr>
          <w:rFonts w:ascii="Calibri" w:eastAsia="Calibri" w:hAnsi="Calibri" w:cs="Calibri"/>
        </w:rPr>
        <w:t xml:space="preserve">Kinship – Exploring the webs and threads that connect us to our mountain </w:t>
      </w:r>
      <w:bookmarkEnd w:id="0"/>
      <w:r w:rsidR="00E8610B" w:rsidRPr="00BD3ED6">
        <w:rPr>
          <w:rFonts w:ascii="Calibri" w:eastAsia="Calibri" w:hAnsi="Calibri" w:cs="Calibri"/>
        </w:rPr>
        <w:t>home.</w:t>
      </w:r>
    </w:p>
    <w:p w14:paraId="176F3396" w14:textId="26EDE499" w:rsidR="25427A7E" w:rsidRPr="00BD3ED6" w:rsidRDefault="25427A7E" w:rsidP="00FF772C">
      <w:pPr>
        <w:pBdr>
          <w:bottom w:val="single" w:sz="4" w:space="1" w:color="auto"/>
        </w:pBdr>
        <w:rPr>
          <w:rFonts w:ascii="Calibri" w:eastAsia="Calibri" w:hAnsi="Calibri" w:cs="Calibri"/>
          <w:b/>
          <w:bCs/>
          <w:color w:val="000000" w:themeColor="text1"/>
        </w:rPr>
      </w:pPr>
      <w:r w:rsidRPr="00BD3ED6">
        <w:rPr>
          <w:rFonts w:ascii="Calibri" w:eastAsia="Calibri" w:hAnsi="Calibri" w:cs="Calibri"/>
          <w:b/>
          <w:bCs/>
          <w:color w:val="000000" w:themeColor="text1"/>
        </w:rPr>
        <w:t xml:space="preserve">Gallery Details </w:t>
      </w:r>
    </w:p>
    <w:p w14:paraId="5A368AA5" w14:textId="125CF45E" w:rsidR="25427A7E" w:rsidRPr="00BD3ED6" w:rsidRDefault="25427A7E" w:rsidP="25427A7E">
      <w:pPr>
        <w:rPr>
          <w:rFonts w:ascii="Calibri" w:eastAsia="Calibri" w:hAnsi="Calibri" w:cs="Calibri"/>
          <w:color w:val="000000" w:themeColor="text1"/>
        </w:rPr>
      </w:pPr>
      <w:r w:rsidRPr="00BD3ED6">
        <w:rPr>
          <w:rFonts w:ascii="Calibri" w:eastAsia="Calibri" w:hAnsi="Calibri" w:cs="Calibri"/>
          <w:color w:val="000000" w:themeColor="text1"/>
        </w:rPr>
        <w:t>Three Sisters Gallery offers a mobile, social gallery experience. Located on the second floor of Elevation Place of Canmore’s sports and culture hub, and home to the public library, the Canmore Art Guild gallery, swimming pool, climbing wall, and other amenities, The TSG is an open concept and public viewing space that aims to invite visitors to learn, engage, and participate in an "Art Walk "experience.</w:t>
      </w:r>
    </w:p>
    <w:p w14:paraId="5240CD4E" w14:textId="7A4BE8DF" w:rsidR="25427A7E" w:rsidRPr="00BD3ED6" w:rsidRDefault="25427A7E" w:rsidP="25427A7E">
      <w:pPr>
        <w:pStyle w:val="NoSpacing"/>
      </w:pPr>
      <w:r w:rsidRPr="00BD3ED6">
        <w:t xml:space="preserve">The Run-length of the TSG is approximately </w:t>
      </w:r>
      <w:proofErr w:type="gramStart"/>
      <w:r w:rsidRPr="00BD3ED6">
        <w:t>85</w:t>
      </w:r>
      <w:proofErr w:type="gramEnd"/>
      <w:r w:rsidRPr="00BD3ED6">
        <w:t xml:space="preserve"> </w:t>
      </w:r>
      <w:r w:rsidR="00E8610B" w:rsidRPr="00BD3ED6">
        <w:t>feet.</w:t>
      </w:r>
    </w:p>
    <w:p w14:paraId="738BB19F" w14:textId="473BE4D6" w:rsidR="00D50736" w:rsidRPr="00BD3ED6" w:rsidRDefault="00D50736" w:rsidP="00D50736">
      <w:pPr>
        <w:pStyle w:val="NoSpacing"/>
      </w:pPr>
      <w:r w:rsidRPr="00BD3ED6">
        <w:t xml:space="preserve">Ceiling height is approximately </w:t>
      </w:r>
      <w:proofErr w:type="gramStart"/>
      <w:r w:rsidRPr="00BD3ED6">
        <w:t>9</w:t>
      </w:r>
      <w:proofErr w:type="gramEnd"/>
      <w:r w:rsidRPr="00BD3ED6">
        <w:t xml:space="preserve"> </w:t>
      </w:r>
      <w:r w:rsidR="00E8610B" w:rsidRPr="00BD3ED6">
        <w:t>feet.</w:t>
      </w:r>
    </w:p>
    <w:p w14:paraId="649BD9AB" w14:textId="64251815" w:rsidR="25427A7E" w:rsidRPr="00BD3ED6" w:rsidRDefault="25427A7E" w:rsidP="25427A7E">
      <w:pPr>
        <w:pStyle w:val="NoSpacing"/>
      </w:pPr>
      <w:r w:rsidRPr="00BD3ED6">
        <w:t xml:space="preserve">Exhibitions hang for </w:t>
      </w:r>
      <w:proofErr w:type="gramStart"/>
      <w:r w:rsidRPr="00BD3ED6">
        <w:t>approximately 10-12</w:t>
      </w:r>
      <w:proofErr w:type="gramEnd"/>
      <w:r w:rsidRPr="00BD3ED6">
        <w:t xml:space="preserve"> </w:t>
      </w:r>
      <w:r w:rsidR="00E8610B" w:rsidRPr="00BD3ED6">
        <w:t>weeks.</w:t>
      </w:r>
    </w:p>
    <w:p w14:paraId="10A0478A" w14:textId="55E9758E" w:rsidR="25427A7E" w:rsidRPr="00BD3ED6" w:rsidRDefault="25427A7E" w:rsidP="25427A7E">
      <w:pPr>
        <w:pStyle w:val="NoSpacing"/>
      </w:pPr>
      <w:r w:rsidRPr="00BD3ED6">
        <w:t>Submissions are typically two dimensional (2D)</w:t>
      </w:r>
    </w:p>
    <w:p w14:paraId="14E92AC9" w14:textId="25589BC4" w:rsidR="25427A7E" w:rsidRPr="00BD3ED6" w:rsidRDefault="25427A7E" w:rsidP="25427A7E">
      <w:pPr>
        <w:pStyle w:val="NoSpacing"/>
      </w:pPr>
      <w:r w:rsidRPr="00BD3ED6">
        <w:t xml:space="preserve">Two-dimensional (2D) or three-dimensional (3D) artwork will </w:t>
      </w:r>
      <w:proofErr w:type="gramStart"/>
      <w:r w:rsidRPr="00BD3ED6">
        <w:t>be considered</w:t>
      </w:r>
      <w:proofErr w:type="gramEnd"/>
      <w:r w:rsidRPr="00BD3ED6">
        <w:t xml:space="preserve"> (see hanging requirements)</w:t>
      </w:r>
    </w:p>
    <w:p w14:paraId="0C5FB008" w14:textId="77777777" w:rsidR="00B048C0" w:rsidRPr="00BD3ED6" w:rsidRDefault="00B048C0" w:rsidP="25427A7E">
      <w:pPr>
        <w:pStyle w:val="NoSpacing"/>
      </w:pPr>
    </w:p>
    <w:p w14:paraId="39DBA8C8" w14:textId="3C524E3D" w:rsidR="25427A7E" w:rsidRPr="00BD3ED6" w:rsidRDefault="25427A7E" w:rsidP="25427A7E">
      <w:pPr>
        <w:pStyle w:val="NoSpacing"/>
      </w:pPr>
      <w:bookmarkStart w:id="1" w:name="_Hlk122350577"/>
      <w:r w:rsidRPr="00BD3ED6">
        <w:t xml:space="preserve">Gallery map </w:t>
      </w:r>
      <w:hyperlink r:id="rId13">
        <w:r w:rsidRPr="00BD3ED6">
          <w:rPr>
            <w:rStyle w:val="Hyperlink"/>
          </w:rPr>
          <w:t>LINK</w:t>
        </w:r>
      </w:hyperlink>
      <w:r w:rsidR="00474B9A" w:rsidRPr="00BD3ED6">
        <w:rPr>
          <w:rStyle w:val="Hyperlink"/>
        </w:rPr>
        <w:t xml:space="preserve"> </w:t>
      </w:r>
    </w:p>
    <w:bookmarkEnd w:id="1"/>
    <w:p w14:paraId="4E6656D1" w14:textId="2BA7AC3C" w:rsidR="25427A7E" w:rsidRPr="00BD3ED6" w:rsidRDefault="00D50736" w:rsidP="25427A7E">
      <w:pPr>
        <w:rPr>
          <w:rFonts w:ascii="Calibri" w:eastAsia="Calibri" w:hAnsi="Calibri" w:cs="Calibri"/>
          <w:color w:val="000000" w:themeColor="text1"/>
        </w:rPr>
      </w:pPr>
      <w:r w:rsidRPr="00BD3ED6">
        <w:t xml:space="preserve">This exhibit space accommodates a wide range of art sizes and media, including unframed textiles and quilts. Please propose layouts for this space using a “to scale” </w:t>
      </w:r>
      <w:r w:rsidR="00E8610B" w:rsidRPr="00BD3ED6">
        <w:t>drawing.</w:t>
      </w:r>
    </w:p>
    <w:p w14:paraId="3EDA9669" w14:textId="6D50EDE1" w:rsidR="25427A7E" w:rsidRPr="00BD3ED6" w:rsidRDefault="25427A7E" w:rsidP="25427A7E">
      <w:pPr>
        <w:rPr>
          <w:rFonts w:ascii="Calibri" w:eastAsia="Calibri" w:hAnsi="Calibri" w:cs="Calibri"/>
          <w:b/>
          <w:bCs/>
        </w:rPr>
      </w:pPr>
    </w:p>
    <w:p w14:paraId="40B92A59" w14:textId="042C69E9" w:rsidR="25427A7E" w:rsidRPr="00BD3ED6" w:rsidRDefault="006715F5" w:rsidP="00FF772C">
      <w:pPr>
        <w:pBdr>
          <w:bottom w:val="single" w:sz="4" w:space="1" w:color="auto"/>
        </w:pBdr>
        <w:rPr>
          <w:rFonts w:ascii="Calibri" w:eastAsia="Calibri" w:hAnsi="Calibri" w:cs="Calibri"/>
          <w:b/>
          <w:bCs/>
        </w:rPr>
      </w:pPr>
      <w:r w:rsidRPr="00BD3ED6">
        <w:rPr>
          <w:rFonts w:ascii="Calibri" w:eastAsia="Calibri" w:hAnsi="Calibri" w:cs="Calibri"/>
          <w:b/>
          <w:bCs/>
        </w:rPr>
        <w:br w:type="page"/>
      </w:r>
      <w:r w:rsidR="25427A7E" w:rsidRPr="00BD3ED6">
        <w:rPr>
          <w:rFonts w:ascii="Calibri" w:eastAsia="Calibri" w:hAnsi="Calibri" w:cs="Calibri"/>
          <w:b/>
          <w:bCs/>
        </w:rPr>
        <w:lastRenderedPageBreak/>
        <w:t>Eligibility</w:t>
      </w:r>
    </w:p>
    <w:p w14:paraId="0E015E72" w14:textId="105CA267" w:rsidR="25427A7E" w:rsidRPr="00BD3ED6" w:rsidRDefault="25427A7E" w:rsidP="25427A7E">
      <w:pPr>
        <w:rPr>
          <w:rFonts w:ascii="Calibri" w:eastAsia="Calibri" w:hAnsi="Calibri" w:cs="Calibri"/>
        </w:rPr>
      </w:pPr>
      <w:r w:rsidRPr="00BD3ED6">
        <w:rPr>
          <w:rFonts w:ascii="Calibri" w:eastAsia="Calibri" w:hAnsi="Calibri" w:cs="Calibri"/>
        </w:rPr>
        <w:t xml:space="preserve">We encourage applications from: senior, mid-career, and emerging and beginning artists. Artists who identify as LGBTQ2+, non-binary artists, artists of colour, Indigenous artists, and or artists with disabilities </w:t>
      </w:r>
      <w:proofErr w:type="gramStart"/>
      <w:r w:rsidRPr="00BD3ED6">
        <w:rPr>
          <w:rFonts w:ascii="Calibri" w:eastAsia="Calibri" w:hAnsi="Calibri" w:cs="Calibri"/>
        </w:rPr>
        <w:t>are strongly encouraged</w:t>
      </w:r>
      <w:proofErr w:type="gramEnd"/>
      <w:r w:rsidRPr="00BD3ED6">
        <w:rPr>
          <w:rFonts w:ascii="Calibri" w:eastAsia="Calibri" w:hAnsi="Calibri" w:cs="Calibri"/>
        </w:rPr>
        <w:t xml:space="preserve"> to apply.</w:t>
      </w:r>
    </w:p>
    <w:p w14:paraId="13AC8011" w14:textId="028163DD" w:rsidR="00474B9A" w:rsidRPr="00BD3ED6" w:rsidRDefault="00474B9A" w:rsidP="00474B9A">
      <w:pPr>
        <w:pStyle w:val="ListParagraph"/>
        <w:numPr>
          <w:ilvl w:val="0"/>
          <w:numId w:val="3"/>
        </w:numPr>
        <w:ind w:left="0"/>
      </w:pPr>
      <w:r w:rsidRPr="00BD3ED6">
        <w:rPr>
          <w:rFonts w:ascii="Calibri" w:eastAsia="Calibri" w:hAnsi="Calibri" w:cs="Calibri"/>
          <w:color w:val="000000" w:themeColor="text1"/>
        </w:rPr>
        <w:t xml:space="preserve">Artists can apply as a solo artist or as a team/group </w:t>
      </w:r>
      <w:r w:rsidR="00E8610B" w:rsidRPr="00BD3ED6">
        <w:rPr>
          <w:rFonts w:ascii="Calibri" w:eastAsia="Calibri" w:hAnsi="Calibri" w:cs="Calibri"/>
          <w:color w:val="000000" w:themeColor="text1"/>
        </w:rPr>
        <w:t>show.</w:t>
      </w:r>
    </w:p>
    <w:p w14:paraId="03E7B4DA" w14:textId="07DDEC9A" w:rsidR="25427A7E" w:rsidRPr="00BD3ED6" w:rsidRDefault="00474B9A" w:rsidP="25427A7E">
      <w:pPr>
        <w:pStyle w:val="ListParagraph"/>
        <w:numPr>
          <w:ilvl w:val="0"/>
          <w:numId w:val="3"/>
        </w:numPr>
        <w:ind w:left="0"/>
      </w:pPr>
      <w:r w:rsidRPr="00BD3ED6">
        <w:rPr>
          <w:rFonts w:ascii="Calibri" w:eastAsia="Calibri" w:hAnsi="Calibri" w:cs="Calibri"/>
          <w:color w:val="000000" w:themeColor="text1"/>
        </w:rPr>
        <w:t xml:space="preserve">Preference will begiven to artists who reside in the Bow Valley </w:t>
      </w:r>
      <w:r w:rsidR="00ED3CBD">
        <w:rPr>
          <w:rFonts w:ascii="Calibri" w:eastAsia="Calibri" w:hAnsi="Calibri" w:cs="Calibri"/>
          <w:color w:val="000000" w:themeColor="text1"/>
        </w:rPr>
        <w:t xml:space="preserve">Corridor </w:t>
      </w:r>
    </w:p>
    <w:p w14:paraId="07252728" w14:textId="70159A6F" w:rsidR="25427A7E" w:rsidRPr="00BD3ED6" w:rsidRDefault="25427A7E" w:rsidP="25427A7E">
      <w:pPr>
        <w:pStyle w:val="ListParagraph"/>
        <w:numPr>
          <w:ilvl w:val="0"/>
          <w:numId w:val="3"/>
        </w:numPr>
        <w:ind w:left="0"/>
      </w:pPr>
      <w:r w:rsidRPr="00BD3ED6">
        <w:rPr>
          <w:rFonts w:ascii="Calibri" w:eastAsia="Calibri" w:hAnsi="Calibri" w:cs="Calibri"/>
          <w:color w:val="000000" w:themeColor="text1"/>
        </w:rPr>
        <w:t>Artist(s) will enter a contract with the Town of Canmore</w:t>
      </w:r>
    </w:p>
    <w:p w14:paraId="0CCEBDF2" w14:textId="6F2FA004" w:rsidR="25427A7E" w:rsidRPr="00BD3ED6" w:rsidRDefault="25427A7E" w:rsidP="25427A7E">
      <w:pPr>
        <w:pStyle w:val="ListParagraph"/>
        <w:numPr>
          <w:ilvl w:val="0"/>
          <w:numId w:val="3"/>
        </w:numPr>
        <w:ind w:left="0"/>
      </w:pPr>
      <w:r w:rsidRPr="00BD3ED6">
        <w:rPr>
          <w:rFonts w:ascii="Calibri" w:eastAsia="Calibri" w:hAnsi="Calibri" w:cs="Calibri"/>
          <w:color w:val="000000" w:themeColor="text1"/>
        </w:rPr>
        <w:t xml:space="preserve">Artist(s) must declare that the artwork is original and does not violate the copyright of any other </w:t>
      </w:r>
      <w:r w:rsidR="00E8610B" w:rsidRPr="00BD3ED6">
        <w:rPr>
          <w:rFonts w:ascii="Calibri" w:eastAsia="Calibri" w:hAnsi="Calibri" w:cs="Calibri"/>
          <w:color w:val="000000" w:themeColor="text1"/>
        </w:rPr>
        <w:t>person.</w:t>
      </w:r>
    </w:p>
    <w:p w14:paraId="3DBF3658" w14:textId="4F483BFE" w:rsidR="006A1115" w:rsidRPr="00BD3ED6" w:rsidRDefault="25427A7E" w:rsidP="006A1115">
      <w:pPr>
        <w:pStyle w:val="ListParagraph"/>
        <w:numPr>
          <w:ilvl w:val="0"/>
          <w:numId w:val="3"/>
        </w:numPr>
        <w:ind w:left="0"/>
      </w:pPr>
      <w:r w:rsidRPr="00BD3ED6">
        <w:rPr>
          <w:rFonts w:ascii="Calibri" w:eastAsia="Calibri" w:hAnsi="Calibri" w:cs="Calibri"/>
          <w:color w:val="000000" w:themeColor="text1"/>
        </w:rPr>
        <w:t xml:space="preserve">Artists must agree to the requirements outlined in this </w:t>
      </w:r>
      <w:r w:rsidR="00E8610B" w:rsidRPr="00BD3ED6">
        <w:rPr>
          <w:rFonts w:ascii="Calibri" w:eastAsia="Calibri" w:hAnsi="Calibri" w:cs="Calibri"/>
          <w:color w:val="000000" w:themeColor="text1"/>
        </w:rPr>
        <w:t>competition.</w:t>
      </w:r>
    </w:p>
    <w:p w14:paraId="3A256C2E" w14:textId="20B86727" w:rsidR="006A1115" w:rsidRPr="00BD3ED6" w:rsidRDefault="006A1115" w:rsidP="006A1115">
      <w:pPr>
        <w:pStyle w:val="ListParagraph"/>
        <w:numPr>
          <w:ilvl w:val="0"/>
          <w:numId w:val="3"/>
        </w:numPr>
        <w:ind w:left="0"/>
      </w:pPr>
      <w:r w:rsidRPr="00BD3ED6">
        <w:rPr>
          <w:rFonts w:eastAsia="Times New Roman" w:cstheme="minorHAnsi"/>
          <w:color w:val="000000"/>
          <w:lang w:eastAsia="en-CA"/>
        </w:rPr>
        <w:t>Artists submitting to the Show 1 should be prepared to have their work installed March 6-8</w:t>
      </w:r>
      <w:r w:rsidRPr="00BD3ED6">
        <w:rPr>
          <w:rFonts w:eastAsia="Times New Roman" w:cstheme="minorHAnsi"/>
          <w:color w:val="000000"/>
          <w:vertAlign w:val="superscript"/>
          <w:lang w:eastAsia="en-CA"/>
        </w:rPr>
        <w:t>th\</w:t>
      </w:r>
    </w:p>
    <w:p w14:paraId="5553D874" w14:textId="52C21D39" w:rsidR="00EF769F" w:rsidRPr="00BD3ED6" w:rsidRDefault="00CF6D1E" w:rsidP="00CF6D1E">
      <w:pPr>
        <w:spacing w:after="0"/>
        <w:ind w:left="-360"/>
      </w:pPr>
      <w:r w:rsidRPr="00BD3ED6">
        <w:t xml:space="preserve"> </w:t>
      </w:r>
    </w:p>
    <w:p w14:paraId="42C851EA" w14:textId="77777777" w:rsidR="00807297" w:rsidRPr="00BD3ED6" w:rsidRDefault="00807297" w:rsidP="00807297">
      <w:pPr>
        <w:pBdr>
          <w:top w:val="single" w:sz="4" w:space="1" w:color="auto"/>
        </w:pBdr>
        <w:spacing w:after="0"/>
        <w:ind w:left="720"/>
        <w:rPr>
          <w:rFonts w:cstheme="minorHAnsi"/>
          <w:b/>
          <w:bCs/>
        </w:rPr>
      </w:pPr>
      <w:bookmarkStart w:id="2" w:name="_Hlk123629520"/>
    </w:p>
    <w:p w14:paraId="7E5E0779" w14:textId="4B16E455" w:rsidR="00807297" w:rsidRPr="00BD3ED6" w:rsidRDefault="00807297" w:rsidP="00807297">
      <w:pPr>
        <w:pStyle w:val="BodyText"/>
        <w:ind w:left="0"/>
        <w:rPr>
          <w:rFonts w:asciiTheme="minorHAnsi" w:hAnsiTheme="minorHAnsi" w:cstheme="minorHAnsi"/>
        </w:rPr>
      </w:pPr>
      <w:r w:rsidRPr="00BD3ED6">
        <w:rPr>
          <w:rFonts w:asciiTheme="minorHAnsi" w:hAnsiTheme="minorHAnsi" w:cstheme="minorHAnsi"/>
        </w:rPr>
        <w:t xml:space="preserve">In the spirit of reconciliation, we acknowledge and invite First Nations artists from the traditional territories of the Blackfoot Confederacy (Siksika, Kainai, Piikani), the Tsuut’ina, the </w:t>
      </w:r>
      <w:proofErr w:type="spellStart"/>
      <w:r w:rsidRPr="00BD3ED6">
        <w:rPr>
          <w:rFonts w:asciiTheme="minorHAnsi" w:hAnsiTheme="minorHAnsi" w:cstheme="minorHAnsi"/>
        </w:rPr>
        <w:t>Îyârhe</w:t>
      </w:r>
      <w:proofErr w:type="spellEnd"/>
      <w:r w:rsidRPr="00BD3ED6">
        <w:rPr>
          <w:rFonts w:asciiTheme="minorHAnsi" w:hAnsiTheme="minorHAnsi" w:cstheme="minorHAnsi"/>
        </w:rPr>
        <w:t xml:space="preserve"> </w:t>
      </w:r>
      <w:proofErr w:type="spellStart"/>
      <w:r w:rsidR="00E8610B" w:rsidRPr="00BD3ED6">
        <w:rPr>
          <w:rFonts w:asciiTheme="minorHAnsi" w:hAnsiTheme="minorHAnsi" w:cstheme="minorHAnsi"/>
        </w:rPr>
        <w:t>Nakoda</w:t>
      </w:r>
      <w:proofErr w:type="spellEnd"/>
      <w:r w:rsidR="00E8610B" w:rsidRPr="00BD3ED6">
        <w:rPr>
          <w:rFonts w:asciiTheme="minorHAnsi" w:hAnsiTheme="minorHAnsi" w:cstheme="minorHAnsi"/>
        </w:rPr>
        <w:t>.</w:t>
      </w:r>
    </w:p>
    <w:p w14:paraId="34DD26DA" w14:textId="4C0F3186" w:rsidR="00BD3ED6" w:rsidRPr="00BD3ED6" w:rsidRDefault="00807297" w:rsidP="00BD3ED6">
      <w:pPr>
        <w:pStyle w:val="BodyText"/>
        <w:ind w:left="0"/>
        <w:rPr>
          <w:rFonts w:asciiTheme="minorHAnsi" w:hAnsiTheme="minorHAnsi" w:cstheme="minorHAnsi"/>
        </w:rPr>
      </w:pPr>
      <w:r w:rsidRPr="00BD3ED6">
        <w:rPr>
          <w:rFonts w:asciiTheme="minorHAnsi" w:hAnsiTheme="minorHAnsi" w:cstheme="minorHAnsi"/>
        </w:rPr>
        <w:t>Nations (Chiniki, Bearspaw, Goodstoney), and the Métis Nation (Region 3) to submit their work to any or all shows.</w:t>
      </w:r>
    </w:p>
    <w:p w14:paraId="7DEBB140" w14:textId="77777777" w:rsidR="00BD3ED6" w:rsidRPr="00BD3ED6" w:rsidRDefault="00BD3ED6" w:rsidP="00BD3ED6">
      <w:pPr>
        <w:pStyle w:val="BodyText"/>
        <w:ind w:left="0"/>
        <w:rPr>
          <w:rFonts w:asciiTheme="minorHAnsi" w:hAnsiTheme="minorHAnsi" w:cstheme="minorHAnsi"/>
        </w:rPr>
      </w:pPr>
    </w:p>
    <w:p w14:paraId="3573AC6D" w14:textId="5D794CC4" w:rsidR="00807297" w:rsidRPr="00BD3ED6" w:rsidRDefault="00801FEA" w:rsidP="00BD3ED6">
      <w:pPr>
        <w:pStyle w:val="ListParagraph"/>
        <w:numPr>
          <w:ilvl w:val="0"/>
          <w:numId w:val="27"/>
        </w:numPr>
        <w:spacing w:after="0"/>
        <w:rPr>
          <w:rFonts w:cstheme="minorHAnsi"/>
          <w:color w:val="555555"/>
          <w:shd w:val="clear" w:color="auto" w:fill="FFFFFF"/>
        </w:rPr>
      </w:pPr>
      <w:r w:rsidRPr="00BD3ED6">
        <w:rPr>
          <w:rFonts w:cstheme="minorHAnsi"/>
          <w:b/>
          <w:bCs/>
        </w:rPr>
        <w:t xml:space="preserve">Show 2 - </w:t>
      </w:r>
      <w:r w:rsidR="00EF769F" w:rsidRPr="00BD3ED6">
        <w:rPr>
          <w:rFonts w:cstheme="minorHAnsi"/>
          <w:b/>
          <w:bCs/>
        </w:rPr>
        <w:t>Indigenous Perspectives</w:t>
      </w:r>
      <w:r w:rsidR="00EF769F" w:rsidRPr="00BD3ED6">
        <w:rPr>
          <w:rFonts w:cstheme="minorHAnsi"/>
        </w:rPr>
        <w:t xml:space="preserve"> – </w:t>
      </w:r>
      <w:r w:rsidR="00474B9A" w:rsidRPr="00BD3ED6">
        <w:rPr>
          <w:rFonts w:cstheme="minorHAnsi"/>
        </w:rPr>
        <w:t xml:space="preserve">The Town of Canmore is committed </w:t>
      </w:r>
      <w:r w:rsidR="00807297" w:rsidRPr="00BD3ED6">
        <w:rPr>
          <w:rFonts w:cstheme="minorHAnsi"/>
          <w:color w:val="555555"/>
          <w:shd w:val="clear" w:color="auto" w:fill="FFFFFF"/>
        </w:rPr>
        <w:t>to advancing the Government of Canada’s Truth and Reconciliation (TRC) calls to action. This work includes creating a more culturally comfortable space to increase the level of inclusion of Indigenous Peoples in our community and strengthen right relations with our neighbours in the Stoney Nakoda Nation and other Treaty 7 and Metis Region 3 Indigenous peoples while respecting their right to heal</w:t>
      </w:r>
      <w:r w:rsidR="00BD3ED6" w:rsidRPr="00BD3ED6">
        <w:rPr>
          <w:rFonts w:cstheme="minorHAnsi"/>
          <w:color w:val="555555"/>
          <w:shd w:val="clear" w:color="auto" w:fill="FFFFFF"/>
        </w:rPr>
        <w:t>.</w:t>
      </w:r>
    </w:p>
    <w:p w14:paraId="47FC79B5" w14:textId="77777777" w:rsidR="00BD3ED6" w:rsidRPr="00BD3ED6" w:rsidRDefault="00BD3ED6" w:rsidP="00BD3ED6">
      <w:pPr>
        <w:spacing w:after="0"/>
        <w:ind w:left="360"/>
        <w:rPr>
          <w:rFonts w:cstheme="minorHAnsi"/>
          <w:color w:val="555555"/>
          <w:shd w:val="clear" w:color="auto" w:fill="FFFFFF"/>
        </w:rPr>
      </w:pPr>
    </w:p>
    <w:p w14:paraId="090066FD" w14:textId="77777777" w:rsidR="00807297" w:rsidRPr="00BD3ED6" w:rsidRDefault="00807297" w:rsidP="00807297">
      <w:pPr>
        <w:pBdr>
          <w:top w:val="single" w:sz="4" w:space="1" w:color="auto"/>
        </w:pBdr>
        <w:spacing w:after="0"/>
        <w:ind w:left="360"/>
        <w:rPr>
          <w:rFonts w:cstheme="minorHAnsi"/>
          <w:color w:val="555555"/>
          <w:shd w:val="clear" w:color="auto" w:fill="FFFFFF"/>
        </w:rPr>
      </w:pPr>
    </w:p>
    <w:p w14:paraId="594F6161" w14:textId="56AA4AEB" w:rsidR="00807297" w:rsidRPr="00BD3ED6" w:rsidRDefault="00807297" w:rsidP="00807297">
      <w:pPr>
        <w:numPr>
          <w:ilvl w:val="0"/>
          <w:numId w:val="25"/>
        </w:numPr>
        <w:pBdr>
          <w:top w:val="single" w:sz="4" w:space="1" w:color="auto"/>
        </w:pBdr>
        <w:spacing w:after="0"/>
        <w:rPr>
          <w:rFonts w:cstheme="minorHAnsi"/>
          <w:color w:val="555555"/>
          <w:shd w:val="clear" w:color="auto" w:fill="FFFFFF"/>
        </w:rPr>
      </w:pPr>
      <w:r w:rsidRPr="00BD3ED6">
        <w:rPr>
          <w:rFonts w:cstheme="minorHAnsi"/>
          <w:color w:val="555555"/>
          <w:shd w:val="clear" w:color="auto" w:fill="FFFFFF"/>
        </w:rPr>
        <w:t xml:space="preserve">It is our intention to hold space for Indigenous artists to exhibit and share their work within the Three Sisters Gallery </w:t>
      </w:r>
      <w:r w:rsidRPr="00BD3ED6">
        <w:rPr>
          <w:rFonts w:cstheme="minorHAnsi"/>
        </w:rPr>
        <w:t>to support the municipal call to advance reconciliations and encourage awareness of Indigenous culture and experience within our community.</w:t>
      </w:r>
    </w:p>
    <w:p w14:paraId="719B5553" w14:textId="06C2D565" w:rsidR="00EF769F" w:rsidRPr="00BD3ED6" w:rsidRDefault="00EF769F" w:rsidP="00EF769F">
      <w:pPr>
        <w:pStyle w:val="BodyText"/>
        <w:ind w:left="0"/>
      </w:pPr>
    </w:p>
    <w:p w14:paraId="684A0488" w14:textId="6B2B1552" w:rsidR="25427A7E" w:rsidRPr="00BD3ED6" w:rsidRDefault="25427A7E" w:rsidP="00FF772C">
      <w:pPr>
        <w:pStyle w:val="NoSpacing"/>
        <w:pBdr>
          <w:bottom w:val="single" w:sz="4" w:space="1" w:color="auto"/>
        </w:pBdr>
        <w:rPr>
          <w:b/>
          <w:bCs/>
        </w:rPr>
      </w:pPr>
      <w:r w:rsidRPr="00BD3ED6">
        <w:rPr>
          <w:b/>
          <w:bCs/>
        </w:rPr>
        <w:t>Commission Structure</w:t>
      </w:r>
      <w:r w:rsidR="006A1115" w:rsidRPr="00BD3ED6">
        <w:rPr>
          <w:b/>
          <w:bCs/>
        </w:rPr>
        <w:t xml:space="preserve">- Honorarium </w:t>
      </w:r>
    </w:p>
    <w:bookmarkEnd w:id="2"/>
    <w:p w14:paraId="46D256E6" w14:textId="65EAE3BA" w:rsidR="25427A7E" w:rsidRPr="00BD3ED6" w:rsidRDefault="25427A7E" w:rsidP="25427A7E">
      <w:pPr>
        <w:pStyle w:val="NoSpacing"/>
      </w:pPr>
      <w:r w:rsidRPr="00BD3ED6">
        <w:t xml:space="preserve">The maximum award is $1500 per </w:t>
      </w:r>
      <w:r w:rsidR="00E8610B" w:rsidRPr="00BD3ED6">
        <w:t>show.</w:t>
      </w:r>
    </w:p>
    <w:p w14:paraId="42C26A45" w14:textId="6C550D3C" w:rsidR="25427A7E" w:rsidRPr="00BD3ED6" w:rsidRDefault="25427A7E" w:rsidP="25427A7E">
      <w:pPr>
        <w:pStyle w:val="NoSpacing"/>
      </w:pPr>
      <w:r w:rsidRPr="00BD3ED6">
        <w:t xml:space="preserve">The award will </w:t>
      </w:r>
      <w:proofErr w:type="gramStart"/>
      <w:r w:rsidRPr="00BD3ED6">
        <w:t>be divided</w:t>
      </w:r>
      <w:proofErr w:type="gramEnd"/>
      <w:r w:rsidRPr="00BD3ED6">
        <w:t xml:space="preserve"> amongst participati</w:t>
      </w:r>
      <w:r w:rsidR="002F5C78" w:rsidRPr="00BD3ED6">
        <w:t>ng artists</w:t>
      </w:r>
      <w:r w:rsidR="009E1BC9" w:rsidRPr="00BD3ED6">
        <w:t xml:space="preserve"> </w:t>
      </w:r>
      <w:r w:rsidR="00ED3CBD">
        <w:t xml:space="preserve">in each show, to a maximum of </w:t>
      </w:r>
      <w:r w:rsidR="00E8610B">
        <w:t>$1500.</w:t>
      </w:r>
    </w:p>
    <w:p w14:paraId="1CD6E1FA" w14:textId="6FDC9223" w:rsidR="25427A7E" w:rsidRPr="00BD3ED6" w:rsidRDefault="25427A7E" w:rsidP="25427A7E">
      <w:pPr>
        <w:pStyle w:val="NoSpacing"/>
        <w:rPr>
          <w:b/>
          <w:bCs/>
        </w:rPr>
      </w:pPr>
    </w:p>
    <w:p w14:paraId="3E73D1D0" w14:textId="3D9C01CE" w:rsidR="25427A7E" w:rsidRPr="00BD3ED6" w:rsidRDefault="25427A7E" w:rsidP="00FF772C">
      <w:pPr>
        <w:pStyle w:val="NoSpacing"/>
        <w:pBdr>
          <w:bottom w:val="single" w:sz="4" w:space="1" w:color="auto"/>
        </w:pBdr>
        <w:rPr>
          <w:b/>
          <w:bCs/>
        </w:rPr>
      </w:pPr>
      <w:bookmarkStart w:id="3" w:name="_Hlk123314325"/>
      <w:r w:rsidRPr="00BD3ED6">
        <w:rPr>
          <w:b/>
          <w:bCs/>
        </w:rPr>
        <w:t>Exhibit Requirements</w:t>
      </w:r>
    </w:p>
    <w:p w14:paraId="29F864A9" w14:textId="7BF123D4" w:rsidR="25427A7E" w:rsidRPr="00BD3ED6" w:rsidRDefault="25427A7E" w:rsidP="25427A7E">
      <w:pPr>
        <w:pStyle w:val="NoSpacing"/>
      </w:pPr>
      <w:r w:rsidRPr="00BD3ED6">
        <w:t>All artworks must be prepared for the exhibit</w:t>
      </w:r>
      <w:r w:rsidR="00BD3ED6">
        <w:t xml:space="preserve"> </w:t>
      </w:r>
      <w:r w:rsidRPr="00BD3ED6">
        <w:t>as described below:</w:t>
      </w:r>
    </w:p>
    <w:p w14:paraId="0C672966" w14:textId="77777777" w:rsidR="00752554" w:rsidRPr="00BD3ED6" w:rsidRDefault="00752554" w:rsidP="007F1D16">
      <w:pPr>
        <w:pStyle w:val="NoSpacing"/>
      </w:pPr>
    </w:p>
    <w:p w14:paraId="2CF0A5CA" w14:textId="55A740A0" w:rsidR="25427A7E" w:rsidRPr="00BD3ED6" w:rsidRDefault="25427A7E" w:rsidP="007F1D16">
      <w:pPr>
        <w:pStyle w:val="NoSpacing"/>
        <w:rPr>
          <w:b/>
          <w:bCs/>
        </w:rPr>
      </w:pPr>
      <w:r w:rsidRPr="00BD3ED6">
        <w:rPr>
          <w:b/>
          <w:bCs/>
        </w:rPr>
        <w:t>Visual art submissions</w:t>
      </w:r>
    </w:p>
    <w:p w14:paraId="77EA6938" w14:textId="7F455D1F" w:rsidR="00752554" w:rsidRPr="00BD3ED6" w:rsidRDefault="25427A7E" w:rsidP="00752554">
      <w:pPr>
        <w:pStyle w:val="NoSpacing"/>
      </w:pPr>
      <w:r w:rsidRPr="00BD3ED6">
        <w:t>All work must be suitably framed</w:t>
      </w:r>
      <w:r w:rsidR="00752554" w:rsidRPr="00BD3ED6">
        <w:t>/o</w:t>
      </w:r>
      <w:r w:rsidRPr="00BD3ED6">
        <w:t xml:space="preserve">n canvas </w:t>
      </w:r>
      <w:proofErr w:type="gramStart"/>
      <w:r w:rsidR="00752554" w:rsidRPr="00BD3ED6">
        <w:t>etc.</w:t>
      </w:r>
      <w:proofErr w:type="gramEnd"/>
      <w:r w:rsidR="00BD3ED6" w:rsidRPr="00BD3ED6">
        <w:t>, (</w:t>
      </w:r>
      <w:r w:rsidR="00752554" w:rsidRPr="00BD3ED6">
        <w:t xml:space="preserve">ready for display using the Gallery’s rail and cable hanging system) - </w:t>
      </w:r>
    </w:p>
    <w:p w14:paraId="37C7D044" w14:textId="3C761B3E" w:rsidR="00752554" w:rsidRPr="00BD3ED6" w:rsidRDefault="00752554" w:rsidP="00752554">
      <w:pPr>
        <w:pStyle w:val="NoSpacing"/>
        <w:numPr>
          <w:ilvl w:val="0"/>
          <w:numId w:val="20"/>
        </w:numPr>
      </w:pPr>
      <w:r w:rsidRPr="00BD3ED6">
        <w:t xml:space="preserve">Art prepared with hanging wire and D rings is </w:t>
      </w:r>
      <w:r w:rsidR="00021707" w:rsidRPr="00BD3ED6">
        <w:t>optimal.</w:t>
      </w:r>
      <w:r w:rsidRPr="00BD3ED6">
        <w:t xml:space="preserve"> </w:t>
      </w:r>
    </w:p>
    <w:p w14:paraId="132C3319" w14:textId="7C78212F" w:rsidR="25427A7E" w:rsidRPr="00BD3ED6" w:rsidRDefault="00752554" w:rsidP="00752554">
      <w:pPr>
        <w:pStyle w:val="NoSpacing"/>
        <w:numPr>
          <w:ilvl w:val="0"/>
          <w:numId w:val="20"/>
        </w:numPr>
      </w:pPr>
      <w:r w:rsidRPr="00BD3ED6">
        <w:t>Pieces should not exceed</w:t>
      </w:r>
      <w:r w:rsidR="25427A7E" w:rsidRPr="00BD3ED6">
        <w:t xml:space="preserve"> 6 x 8 </w:t>
      </w:r>
      <w:r w:rsidR="00021707" w:rsidRPr="00BD3ED6">
        <w:t>feet.</w:t>
      </w:r>
    </w:p>
    <w:p w14:paraId="0C3ECC96" w14:textId="77777777" w:rsidR="00752554" w:rsidRPr="00BD3ED6" w:rsidRDefault="00752554" w:rsidP="25427A7E">
      <w:pPr>
        <w:pStyle w:val="NoSpacing"/>
        <w:rPr>
          <w:b/>
          <w:bCs/>
        </w:rPr>
      </w:pPr>
    </w:p>
    <w:p w14:paraId="293D9A54" w14:textId="77777777" w:rsidR="00BD3ED6" w:rsidRDefault="00BD3ED6" w:rsidP="25427A7E">
      <w:pPr>
        <w:pStyle w:val="NoSpacing"/>
        <w:rPr>
          <w:b/>
          <w:bCs/>
        </w:rPr>
      </w:pPr>
    </w:p>
    <w:p w14:paraId="62182EAE" w14:textId="76A16CEF" w:rsidR="25427A7E" w:rsidRPr="00BD3ED6" w:rsidRDefault="25427A7E" w:rsidP="25427A7E">
      <w:pPr>
        <w:pStyle w:val="NoSpacing"/>
        <w:rPr>
          <w:b/>
          <w:bCs/>
        </w:rPr>
      </w:pPr>
      <w:r w:rsidRPr="00BD3ED6">
        <w:rPr>
          <w:b/>
          <w:bCs/>
        </w:rPr>
        <w:t>Literary submissions</w:t>
      </w:r>
    </w:p>
    <w:p w14:paraId="4304EB28" w14:textId="50509FD2" w:rsidR="00752554" w:rsidRPr="00BD3ED6" w:rsidRDefault="25427A7E" w:rsidP="009674AC">
      <w:pPr>
        <w:pStyle w:val="NoSpacing"/>
        <w:numPr>
          <w:ilvl w:val="0"/>
          <w:numId w:val="22"/>
        </w:numPr>
      </w:pPr>
      <w:r w:rsidRPr="00BD3ED6">
        <w:t xml:space="preserve">All work must be suitably framed or on canvas, </w:t>
      </w:r>
      <w:r w:rsidR="00BD3ED6" w:rsidRPr="00BD3ED6">
        <w:t>panel,</w:t>
      </w:r>
      <w:r w:rsidRPr="00BD3ED6">
        <w:t xml:space="preserve"> or printed poster </w:t>
      </w:r>
      <w:r w:rsidR="00752554" w:rsidRPr="00BD3ED6">
        <w:t>e</w:t>
      </w:r>
      <w:r w:rsidR="009674AC" w:rsidRPr="00BD3ED6">
        <w:t>tc.,</w:t>
      </w:r>
      <w:r w:rsidR="00752554" w:rsidRPr="00BD3ED6">
        <w:t xml:space="preserve"> (ready for display using the Gallery’s rail and cable hanging system) - </w:t>
      </w:r>
      <w:r w:rsidR="009674AC" w:rsidRPr="00BD3ED6">
        <w:t>Work is typically prepared to hang with hanging wire and D rings</w:t>
      </w:r>
      <w:proofErr w:type="gramStart"/>
      <w:r w:rsidR="009674AC" w:rsidRPr="00BD3ED6">
        <w:t xml:space="preserve">.  </w:t>
      </w:r>
      <w:proofErr w:type="gramEnd"/>
      <w:r w:rsidR="009674AC" w:rsidRPr="00BD3ED6">
        <w:t xml:space="preserve">A wall decal format </w:t>
      </w:r>
      <w:proofErr w:type="gramStart"/>
      <w:r w:rsidR="009674AC" w:rsidRPr="00BD3ED6">
        <w:t>is also encouraged</w:t>
      </w:r>
      <w:proofErr w:type="gramEnd"/>
      <w:r w:rsidR="009674AC" w:rsidRPr="00BD3ED6">
        <w:t>, (contact the coordinator for more information).</w:t>
      </w:r>
    </w:p>
    <w:p w14:paraId="544DF196" w14:textId="65CFD488" w:rsidR="25427A7E" w:rsidRPr="00BD3ED6" w:rsidRDefault="25427A7E" w:rsidP="00752554">
      <w:pPr>
        <w:pStyle w:val="NoSpacing"/>
      </w:pPr>
    </w:p>
    <w:p w14:paraId="5317AEBF" w14:textId="1E528DD9" w:rsidR="00752554" w:rsidRPr="00BD3ED6" w:rsidRDefault="009674AC" w:rsidP="009674AC">
      <w:pPr>
        <w:pStyle w:val="NoSpacing"/>
        <w:numPr>
          <w:ilvl w:val="0"/>
          <w:numId w:val="22"/>
        </w:numPr>
      </w:pPr>
      <w:r w:rsidRPr="00BD3ED6">
        <w:t>Font size</w:t>
      </w:r>
      <w:r w:rsidR="00752554" w:rsidRPr="00BD3ED6">
        <w:t xml:space="preserve"> should be </w:t>
      </w:r>
      <w:r w:rsidRPr="00BD3ED6">
        <w:t xml:space="preserve">between </w:t>
      </w:r>
      <w:r w:rsidR="00BD3ED6">
        <w:t>4</w:t>
      </w:r>
      <w:r w:rsidR="00752554" w:rsidRPr="00BD3ED6">
        <w:t xml:space="preserve">0-72 </w:t>
      </w:r>
    </w:p>
    <w:p w14:paraId="45A04399" w14:textId="6087B7E0" w:rsidR="002A72F5" w:rsidRDefault="009674AC" w:rsidP="25427A7E">
      <w:pPr>
        <w:pStyle w:val="NoSpacing"/>
        <w:numPr>
          <w:ilvl w:val="0"/>
          <w:numId w:val="22"/>
        </w:numPr>
      </w:pPr>
      <w:r w:rsidRPr="00BD3ED6">
        <w:t xml:space="preserve">Work </w:t>
      </w:r>
      <w:r w:rsidR="00752554" w:rsidRPr="00BD3ED6">
        <w:t>should not exceed 4x6 feet (WxH)</w:t>
      </w:r>
      <w:bookmarkEnd w:id="3"/>
    </w:p>
    <w:p w14:paraId="51A60861" w14:textId="36C007F3" w:rsidR="00ED3CBD" w:rsidRPr="00BD3ED6" w:rsidRDefault="00ED3CBD" w:rsidP="25427A7E">
      <w:pPr>
        <w:pStyle w:val="NoSpacing"/>
        <w:numPr>
          <w:ilvl w:val="0"/>
          <w:numId w:val="22"/>
        </w:numPr>
      </w:pPr>
      <w:r>
        <w:t xml:space="preserve">TOC may be able to provide frames to protect original works or advise on printing </w:t>
      </w:r>
      <w:r w:rsidR="00E8610B">
        <w:t>options.</w:t>
      </w:r>
      <w:r>
        <w:t xml:space="preserve"> </w:t>
      </w:r>
    </w:p>
    <w:p w14:paraId="447B0989" w14:textId="77777777" w:rsidR="002A72F5" w:rsidRPr="00BD3ED6" w:rsidRDefault="002A72F5" w:rsidP="25427A7E">
      <w:pPr>
        <w:rPr>
          <w:rFonts w:ascii="Calibri" w:eastAsia="Calibri" w:hAnsi="Calibri" w:cs="Calibri"/>
          <w:b/>
          <w:bCs/>
        </w:rPr>
      </w:pPr>
    </w:p>
    <w:p w14:paraId="073E34C4" w14:textId="24FE226A" w:rsidR="25427A7E" w:rsidRPr="00BD3ED6" w:rsidRDefault="25427A7E" w:rsidP="00FF772C">
      <w:pPr>
        <w:pBdr>
          <w:bottom w:val="single" w:sz="4" w:space="1" w:color="auto"/>
        </w:pBdr>
        <w:rPr>
          <w:rFonts w:ascii="Calibri" w:eastAsia="Calibri" w:hAnsi="Calibri" w:cs="Calibri"/>
          <w:b/>
          <w:bCs/>
        </w:rPr>
      </w:pPr>
      <w:r w:rsidRPr="00BD3ED6">
        <w:rPr>
          <w:rFonts w:ascii="Calibri" w:eastAsia="Calibri" w:hAnsi="Calibri" w:cs="Calibri"/>
          <w:b/>
          <w:bCs/>
        </w:rPr>
        <w:t>General details</w:t>
      </w:r>
    </w:p>
    <w:p w14:paraId="0BFE776B" w14:textId="4C9FA5E8" w:rsidR="00D85BE4" w:rsidRPr="00BD3ED6" w:rsidRDefault="006F024A" w:rsidP="00D85BE4">
      <w:pPr>
        <w:pStyle w:val="NoSpacing"/>
      </w:pPr>
      <w:r w:rsidRPr="00BD3ED6">
        <w:t>The size and type of artwork submitted determines how many will fit in the space</w:t>
      </w:r>
      <w:proofErr w:type="gramStart"/>
      <w:r w:rsidRPr="00BD3ED6">
        <w:t xml:space="preserve">.  </w:t>
      </w:r>
      <w:proofErr w:type="gramEnd"/>
      <w:r w:rsidRPr="00BD3ED6">
        <w:t xml:space="preserve">The Artist </w:t>
      </w:r>
      <w:proofErr w:type="gramStart"/>
      <w:r w:rsidR="00D85BE4" w:rsidRPr="00BD3ED6">
        <w:t>is encouraged</w:t>
      </w:r>
      <w:proofErr w:type="gramEnd"/>
      <w:r w:rsidR="00D85BE4" w:rsidRPr="00BD3ED6">
        <w:t xml:space="preserve"> to </w:t>
      </w:r>
      <w:r w:rsidRPr="00BD3ED6">
        <w:t>submit a layout for one or several of the Exhibit Spaces.</w:t>
      </w:r>
      <w:r w:rsidR="00D85BE4" w:rsidRPr="00BD3ED6">
        <w:t xml:space="preserve"> Gallery map </w:t>
      </w:r>
      <w:hyperlink r:id="rId14">
        <w:r w:rsidR="00D85BE4" w:rsidRPr="00BD3ED6">
          <w:rPr>
            <w:rStyle w:val="Hyperlink"/>
          </w:rPr>
          <w:t>LINK</w:t>
        </w:r>
      </w:hyperlink>
    </w:p>
    <w:p w14:paraId="69D506A7" w14:textId="3C380835" w:rsidR="006F024A" w:rsidRPr="00BD3ED6" w:rsidRDefault="006F024A" w:rsidP="00D85BE4">
      <w:pPr>
        <w:pStyle w:val="ListParagraph"/>
      </w:pPr>
    </w:p>
    <w:p w14:paraId="46F68FC6" w14:textId="45B132BA" w:rsidR="00801FEA" w:rsidRPr="00BD3ED6" w:rsidRDefault="00801FEA" w:rsidP="00801FEA">
      <w:pPr>
        <w:pStyle w:val="ListParagraph"/>
        <w:numPr>
          <w:ilvl w:val="0"/>
          <w:numId w:val="2"/>
        </w:numPr>
      </w:pPr>
      <w:r w:rsidRPr="00BD3ED6">
        <w:rPr>
          <w:lang w:val="en-US"/>
        </w:rPr>
        <w:t>Copyright: The Artist(s) warrants that the Artwork is original to the Artist and does not violate any copyright of any other person The artist may retain the right to be identified as the creator of the artwork.</w:t>
      </w:r>
    </w:p>
    <w:p w14:paraId="7BC140B1" w14:textId="77777777" w:rsidR="00801FEA" w:rsidRPr="00BD3ED6" w:rsidRDefault="00801FEA" w:rsidP="00801FEA">
      <w:pPr>
        <w:pStyle w:val="ListParagraph"/>
        <w:numPr>
          <w:ilvl w:val="0"/>
          <w:numId w:val="2"/>
        </w:numPr>
      </w:pPr>
      <w:r w:rsidRPr="00BD3ED6">
        <w:rPr>
          <w:lang w:val="en-US"/>
        </w:rPr>
        <w:t>Contract: The artist(s) will enter a contract with the Town of Canmore.</w:t>
      </w:r>
    </w:p>
    <w:p w14:paraId="39F3F565" w14:textId="629FA771" w:rsidR="00801FEA" w:rsidRPr="00BD3ED6" w:rsidRDefault="00801FEA" w:rsidP="00801FEA">
      <w:pPr>
        <w:pStyle w:val="ListParagraph"/>
        <w:numPr>
          <w:ilvl w:val="0"/>
          <w:numId w:val="2"/>
        </w:numPr>
      </w:pPr>
      <w:r w:rsidRPr="00BD3ED6">
        <w:rPr>
          <w:rFonts w:ascii="Calibri" w:eastAsia="Calibri" w:hAnsi="Calibri" w:cs="Calibri"/>
          <w:color w:val="000000" w:themeColor="text1"/>
        </w:rPr>
        <w:t xml:space="preserve">While every precaution will </w:t>
      </w:r>
      <w:proofErr w:type="gramStart"/>
      <w:r w:rsidRPr="00BD3ED6">
        <w:rPr>
          <w:rFonts w:ascii="Calibri" w:eastAsia="Calibri" w:hAnsi="Calibri" w:cs="Calibri"/>
          <w:color w:val="000000" w:themeColor="text1"/>
        </w:rPr>
        <w:t>be taken</w:t>
      </w:r>
      <w:proofErr w:type="gramEnd"/>
      <w:r w:rsidRPr="00BD3ED6">
        <w:rPr>
          <w:rFonts w:ascii="Calibri" w:eastAsia="Calibri" w:hAnsi="Calibri" w:cs="Calibri"/>
          <w:color w:val="000000" w:themeColor="text1"/>
        </w:rPr>
        <w:t xml:space="preserve"> to prevent loss or damage, the jury, the Town of Canmore shall not be liable for any loss or damage, however caused.</w:t>
      </w:r>
    </w:p>
    <w:p w14:paraId="22E4DD3E" w14:textId="77777777" w:rsidR="00801FEA" w:rsidRPr="00BD3ED6" w:rsidRDefault="00801FEA" w:rsidP="00801FEA">
      <w:pPr>
        <w:pStyle w:val="ListParagraph"/>
        <w:numPr>
          <w:ilvl w:val="0"/>
          <w:numId w:val="2"/>
        </w:numPr>
      </w:pPr>
      <w:r w:rsidRPr="00BD3ED6">
        <w:t>This exhibit space accommodates a wide range of art sizes and media, including unframed textiles, quilts, and photographs. Please propose layouts for this space using a “to scale” drawing.</w:t>
      </w:r>
    </w:p>
    <w:p w14:paraId="58B57E0A" w14:textId="0BC2B645" w:rsidR="00801FEA" w:rsidRPr="00BD3ED6" w:rsidRDefault="00801FEA" w:rsidP="00801FEA">
      <w:pPr>
        <w:pStyle w:val="ListParagraph"/>
        <w:numPr>
          <w:ilvl w:val="0"/>
          <w:numId w:val="2"/>
        </w:numPr>
      </w:pPr>
      <w:r w:rsidRPr="00BD3ED6">
        <w:t xml:space="preserve">The Town of Canmore will receive and install all exhibits. The proposed layout by the artist will </w:t>
      </w:r>
      <w:proofErr w:type="gramStart"/>
      <w:r w:rsidRPr="00BD3ED6">
        <w:t>be followed</w:t>
      </w:r>
      <w:proofErr w:type="gramEnd"/>
      <w:r w:rsidRPr="00BD3ED6">
        <w:t xml:space="preserve"> to the extent possible; however, the administration has the right to alter the proposed plan. It </w:t>
      </w:r>
      <w:proofErr w:type="gramStart"/>
      <w:r w:rsidRPr="00BD3ED6">
        <w:t>is encouraged</w:t>
      </w:r>
      <w:proofErr w:type="gramEnd"/>
      <w:r w:rsidRPr="00BD3ED6">
        <w:t xml:space="preserve"> that the artist attends and assist during the installation process.</w:t>
      </w:r>
    </w:p>
    <w:p w14:paraId="7A869837" w14:textId="2CA57611" w:rsidR="25427A7E" w:rsidRPr="00BD3ED6" w:rsidRDefault="25427A7E" w:rsidP="25427A7E">
      <w:pPr>
        <w:pStyle w:val="ListParagraph"/>
        <w:numPr>
          <w:ilvl w:val="0"/>
          <w:numId w:val="2"/>
        </w:numPr>
      </w:pPr>
      <w:r w:rsidRPr="00BD3ED6">
        <w:rPr>
          <w:rFonts w:ascii="Calibri" w:eastAsia="Calibri" w:hAnsi="Calibri" w:cs="Calibri"/>
          <w:color w:val="000000" w:themeColor="text1"/>
        </w:rPr>
        <w:t>Artwork should be ready to hang using the Gallery's hanging system hanging wire and D rings).</w:t>
      </w:r>
    </w:p>
    <w:p w14:paraId="0C8D31F4" w14:textId="1B5BB114" w:rsidR="00801FEA" w:rsidRPr="00BD3ED6" w:rsidRDefault="25427A7E" w:rsidP="00801FEA">
      <w:pPr>
        <w:pStyle w:val="ListParagraph"/>
        <w:numPr>
          <w:ilvl w:val="0"/>
          <w:numId w:val="2"/>
        </w:numPr>
      </w:pPr>
      <w:r w:rsidRPr="00BD3ED6">
        <w:rPr>
          <w:rFonts w:ascii="Calibri" w:eastAsia="Calibri" w:hAnsi="Calibri" w:cs="Calibri"/>
          <w:color w:val="000000" w:themeColor="text1"/>
        </w:rPr>
        <w:t>Artists will be responsible for the transportation and delivery of their artworks to and from Canmore</w:t>
      </w:r>
      <w:r w:rsidR="006F024A" w:rsidRPr="00BD3ED6">
        <w:rPr>
          <w:rFonts w:ascii="Calibri" w:eastAsia="Calibri" w:hAnsi="Calibri" w:cs="Calibri"/>
          <w:color w:val="000000" w:themeColor="text1"/>
        </w:rPr>
        <w:t xml:space="preserve">. </w:t>
      </w:r>
      <w:r w:rsidRPr="00BD3ED6">
        <w:rPr>
          <w:rFonts w:ascii="Calibri" w:eastAsia="Calibri" w:hAnsi="Calibri" w:cs="Calibri"/>
          <w:color w:val="000000" w:themeColor="text1"/>
        </w:rPr>
        <w:t xml:space="preserve">Temporary storage arrangements can </w:t>
      </w:r>
      <w:proofErr w:type="gramStart"/>
      <w:r w:rsidRPr="00BD3ED6">
        <w:rPr>
          <w:rFonts w:ascii="Calibri" w:eastAsia="Calibri" w:hAnsi="Calibri" w:cs="Calibri"/>
          <w:color w:val="000000" w:themeColor="text1"/>
        </w:rPr>
        <w:t>be made</w:t>
      </w:r>
      <w:proofErr w:type="gramEnd"/>
      <w:r w:rsidRPr="00BD3ED6">
        <w:rPr>
          <w:rFonts w:ascii="Calibri" w:eastAsia="Calibri" w:hAnsi="Calibri" w:cs="Calibri"/>
          <w:color w:val="000000" w:themeColor="text1"/>
        </w:rPr>
        <w:t xml:space="preserve"> if necessary.</w:t>
      </w:r>
    </w:p>
    <w:p w14:paraId="61CA2585" w14:textId="1A757200" w:rsidR="006F024A" w:rsidRPr="00BD3ED6" w:rsidRDefault="006F024A" w:rsidP="006F024A">
      <w:pPr>
        <w:pStyle w:val="ListParagraph"/>
        <w:numPr>
          <w:ilvl w:val="0"/>
          <w:numId w:val="2"/>
        </w:numPr>
      </w:pPr>
      <w:r w:rsidRPr="00BD3ED6">
        <w:rPr>
          <w:rFonts w:ascii="Calibri" w:eastAsia="Calibri" w:hAnsi="Calibri" w:cs="Calibri"/>
          <w:color w:val="000000" w:themeColor="text1"/>
        </w:rPr>
        <w:t>Labels</w:t>
      </w:r>
      <w:r w:rsidR="25427A7E" w:rsidRPr="00BD3ED6">
        <w:rPr>
          <w:rFonts w:ascii="Calibri" w:eastAsia="Calibri" w:hAnsi="Calibri" w:cs="Calibri"/>
          <w:color w:val="000000" w:themeColor="text1"/>
        </w:rPr>
        <w:t xml:space="preserve"> will </w:t>
      </w:r>
      <w:r w:rsidR="00CF076E" w:rsidRPr="00BD3ED6">
        <w:rPr>
          <w:rFonts w:ascii="Calibri" w:eastAsia="Calibri" w:hAnsi="Calibri" w:cs="Calibri"/>
          <w:color w:val="000000" w:themeColor="text1"/>
        </w:rPr>
        <w:t>include</w:t>
      </w:r>
      <w:r w:rsidRPr="00BD3ED6">
        <w:rPr>
          <w:rFonts w:ascii="Calibri" w:eastAsia="Calibri" w:hAnsi="Calibri" w:cs="Calibri"/>
          <w:color w:val="000000" w:themeColor="text1"/>
        </w:rPr>
        <w:t xml:space="preserve"> </w:t>
      </w:r>
      <w:r w:rsidR="25427A7E" w:rsidRPr="00BD3ED6">
        <w:rPr>
          <w:rFonts w:ascii="Calibri" w:eastAsia="Calibri" w:hAnsi="Calibri" w:cs="Calibri"/>
          <w:color w:val="000000" w:themeColor="text1"/>
        </w:rPr>
        <w:t>Art title, Artist name, Town/City/Location of artists' residence, art statement and photo (optional)</w:t>
      </w:r>
      <w:r w:rsidRPr="00BD3ED6">
        <w:rPr>
          <w:rFonts w:ascii="Calibri" w:eastAsia="Calibri" w:hAnsi="Calibri" w:cs="Calibri"/>
          <w:color w:val="000000" w:themeColor="text1"/>
        </w:rPr>
        <w:t>. Town of Canmore will prepare the wall labels for the exhibit.</w:t>
      </w:r>
    </w:p>
    <w:p w14:paraId="11E9DDFE" w14:textId="77777777" w:rsidR="002A72F5" w:rsidRPr="00BD3ED6" w:rsidRDefault="002A72F5" w:rsidP="002A72F5">
      <w:pPr>
        <w:pStyle w:val="ListParagraph"/>
      </w:pPr>
    </w:p>
    <w:p w14:paraId="3F299C1E" w14:textId="6D722BAC" w:rsidR="002A72F5" w:rsidRPr="00BD3ED6" w:rsidRDefault="00FF772C" w:rsidP="002A72F5">
      <w:pPr>
        <w:ind w:left="360"/>
        <w:rPr>
          <w:rFonts w:ascii="Calibri" w:eastAsia="Calibri" w:hAnsi="Calibri" w:cs="Calibri"/>
        </w:rPr>
      </w:pPr>
      <w:r w:rsidRPr="00BD3ED6">
        <w:rPr>
          <w:rFonts w:ascii="Calibri" w:eastAsia="Calibri" w:hAnsi="Calibri" w:cs="Calibri"/>
        </w:rPr>
        <w:t>*</w:t>
      </w:r>
      <w:r w:rsidR="002A72F5" w:rsidRPr="00BD3ED6">
        <w:rPr>
          <w:rFonts w:ascii="Calibri" w:eastAsia="Calibri" w:hAnsi="Calibri" w:cs="Calibri"/>
        </w:rPr>
        <w:t xml:space="preserve">The Town of Canmore is committed to supporting artists who may require accommodations to fairly access this application process. If you require any accommodations, please call us at 403-678-8946, or email </w:t>
      </w:r>
      <w:hyperlink r:id="rId15" w:history="1">
        <w:r w:rsidR="00F9121C" w:rsidRPr="00BD3ED6">
          <w:rPr>
            <w:rStyle w:val="Hyperlink"/>
            <w:rFonts w:ascii="Calibri" w:eastAsia="Calibri" w:hAnsi="Calibri" w:cs="Calibri"/>
          </w:rPr>
          <w:t>artsandculture@canmore.ca</w:t>
        </w:r>
      </w:hyperlink>
    </w:p>
    <w:p w14:paraId="059B19A5" w14:textId="0DA5D1BC" w:rsidR="00635BC2" w:rsidRDefault="00635BC2" w:rsidP="25427A7E">
      <w:pPr>
        <w:pStyle w:val="NoSpacing"/>
        <w:rPr>
          <w:b/>
          <w:bCs/>
        </w:rPr>
      </w:pPr>
    </w:p>
    <w:p w14:paraId="2D6BE2BA" w14:textId="1EE5D3B6" w:rsidR="00635BC2" w:rsidRDefault="00635BC2" w:rsidP="25427A7E">
      <w:pPr>
        <w:pStyle w:val="NoSpacing"/>
        <w:rPr>
          <w:b/>
          <w:bCs/>
        </w:rPr>
      </w:pPr>
    </w:p>
    <w:p w14:paraId="71F7B44C" w14:textId="46CCB6E1" w:rsidR="00635BC2" w:rsidRDefault="00635BC2" w:rsidP="25427A7E">
      <w:pPr>
        <w:pStyle w:val="NoSpacing"/>
        <w:rPr>
          <w:b/>
          <w:bCs/>
        </w:rPr>
      </w:pPr>
    </w:p>
    <w:p w14:paraId="3690A58A" w14:textId="662B63C4" w:rsidR="00635BC2" w:rsidRDefault="00635BC2" w:rsidP="25427A7E">
      <w:pPr>
        <w:pStyle w:val="NoSpacing"/>
        <w:rPr>
          <w:b/>
          <w:bCs/>
        </w:rPr>
      </w:pPr>
    </w:p>
    <w:p w14:paraId="299F3EBB" w14:textId="5D364E52" w:rsidR="00635BC2" w:rsidRDefault="00635BC2" w:rsidP="25427A7E">
      <w:pPr>
        <w:pStyle w:val="NoSpacing"/>
        <w:rPr>
          <w:b/>
          <w:bCs/>
        </w:rPr>
      </w:pPr>
    </w:p>
    <w:p w14:paraId="07677716" w14:textId="27502B8F" w:rsidR="00635BC2" w:rsidRDefault="00635BC2" w:rsidP="25427A7E">
      <w:pPr>
        <w:pStyle w:val="NoSpacing"/>
        <w:rPr>
          <w:b/>
          <w:bCs/>
        </w:rPr>
      </w:pPr>
    </w:p>
    <w:p w14:paraId="49A3D900" w14:textId="2DC8BCDA" w:rsidR="00635BC2" w:rsidRDefault="00635BC2" w:rsidP="25427A7E">
      <w:pPr>
        <w:pStyle w:val="NoSpacing"/>
        <w:rPr>
          <w:b/>
          <w:bCs/>
        </w:rPr>
      </w:pPr>
    </w:p>
    <w:p w14:paraId="0901C799" w14:textId="77777777" w:rsidR="00635BC2" w:rsidRPr="00BD3ED6" w:rsidRDefault="00635BC2" w:rsidP="25427A7E">
      <w:pPr>
        <w:pStyle w:val="NoSpacing"/>
        <w:rPr>
          <w:b/>
          <w:bCs/>
        </w:rPr>
      </w:pPr>
    </w:p>
    <w:p w14:paraId="68C34715" w14:textId="103F1D70" w:rsidR="25427A7E" w:rsidRPr="00BD3ED6" w:rsidRDefault="25427A7E" w:rsidP="00FF772C">
      <w:pPr>
        <w:pStyle w:val="NoSpacing"/>
        <w:pBdr>
          <w:bottom w:val="single" w:sz="4" w:space="1" w:color="auto"/>
        </w:pBdr>
        <w:rPr>
          <w:b/>
          <w:bCs/>
        </w:rPr>
      </w:pPr>
      <w:r w:rsidRPr="00BD3ED6">
        <w:rPr>
          <w:b/>
          <w:bCs/>
        </w:rPr>
        <w:t xml:space="preserve">Submission Details </w:t>
      </w:r>
    </w:p>
    <w:p w14:paraId="0A0FA808" w14:textId="15EEEE38" w:rsidR="004F26D1" w:rsidRPr="00BD3ED6" w:rsidRDefault="25427A7E" w:rsidP="25427A7E">
      <w:pPr>
        <w:pStyle w:val="NoSpacing"/>
        <w:rPr>
          <w:b/>
          <w:bCs/>
        </w:rPr>
      </w:pPr>
      <w:r w:rsidRPr="00BD3ED6">
        <w:rPr>
          <w:b/>
          <w:bCs/>
        </w:rPr>
        <w:t xml:space="preserve">Deadline: Submission should </w:t>
      </w:r>
      <w:proofErr w:type="gramStart"/>
      <w:r w:rsidRPr="00BD3ED6">
        <w:rPr>
          <w:b/>
          <w:bCs/>
        </w:rPr>
        <w:t>be received</w:t>
      </w:r>
      <w:proofErr w:type="gramEnd"/>
      <w:r w:rsidRPr="00BD3ED6">
        <w:rPr>
          <w:b/>
          <w:bCs/>
        </w:rPr>
        <w:t xml:space="preserve"> on or before Feb. 15th, 2023 - 4:30pm (MST). </w:t>
      </w:r>
    </w:p>
    <w:p w14:paraId="391527F3" w14:textId="77777777" w:rsidR="00B7126D" w:rsidRPr="00BD3ED6" w:rsidRDefault="00B7126D" w:rsidP="25427A7E">
      <w:pPr>
        <w:pStyle w:val="NoSpacing"/>
      </w:pPr>
    </w:p>
    <w:p w14:paraId="4CA796E3" w14:textId="441113E3" w:rsidR="004F26D1" w:rsidRPr="00BD3ED6" w:rsidRDefault="25427A7E" w:rsidP="25427A7E">
      <w:pPr>
        <w:pStyle w:val="NoSpacing"/>
      </w:pPr>
      <w:r w:rsidRPr="00BD3ED6">
        <w:t xml:space="preserve">Submissions should </w:t>
      </w:r>
      <w:proofErr w:type="gramStart"/>
      <w:r w:rsidRPr="00BD3ED6">
        <w:t>be completed</w:t>
      </w:r>
      <w:proofErr w:type="gramEnd"/>
      <w:r w:rsidRPr="00BD3ED6">
        <w:t xml:space="preserve"> </w:t>
      </w:r>
      <w:r w:rsidR="00E8610B" w:rsidRPr="00BD3ED6">
        <w:t>online.</w:t>
      </w:r>
    </w:p>
    <w:p w14:paraId="0FC407DB" w14:textId="4E476D10" w:rsidR="25427A7E" w:rsidRPr="00BD3ED6" w:rsidRDefault="00EE2546" w:rsidP="25427A7E">
      <w:pPr>
        <w:pStyle w:val="NoSpacing"/>
      </w:pPr>
      <w:r w:rsidRPr="00BD3ED6">
        <w:t xml:space="preserve">Alternatively, they can </w:t>
      </w:r>
      <w:proofErr w:type="gramStart"/>
      <w:r w:rsidR="25427A7E" w:rsidRPr="00BD3ED6">
        <w:t>be delivered</w:t>
      </w:r>
      <w:proofErr w:type="gramEnd"/>
      <w:r w:rsidR="25427A7E" w:rsidRPr="00BD3ED6">
        <w:t xml:space="preserve"> by email to </w:t>
      </w:r>
      <w:hyperlink r:id="rId16" w:history="1">
        <w:r w:rsidR="00F9121C" w:rsidRPr="00BD3ED6">
          <w:rPr>
            <w:rStyle w:val="Hyperlink"/>
            <w:rFonts w:ascii="Calibri" w:eastAsia="Calibri" w:hAnsi="Calibri" w:cs="Calibri"/>
          </w:rPr>
          <w:t>artsandculture@canmore.ca</w:t>
        </w:r>
      </w:hyperlink>
    </w:p>
    <w:p w14:paraId="0F627106" w14:textId="65966B70" w:rsidR="25427A7E" w:rsidRPr="00BD3ED6" w:rsidRDefault="002F1F45" w:rsidP="25427A7E">
      <w:pPr>
        <w:pStyle w:val="NoSpacing"/>
      </w:pPr>
      <w:r w:rsidRPr="00BD3ED6">
        <w:t>Attn. Three Sisters Gallery</w:t>
      </w:r>
    </w:p>
    <w:p w14:paraId="5B92C5E0" w14:textId="77777777" w:rsidR="002F1F45" w:rsidRPr="00BD3ED6" w:rsidRDefault="002F1F45" w:rsidP="25427A7E">
      <w:pPr>
        <w:pStyle w:val="NoSpacing"/>
      </w:pPr>
    </w:p>
    <w:p w14:paraId="5BA37DFD" w14:textId="160AC3D9" w:rsidR="25427A7E" w:rsidRPr="00BD3ED6" w:rsidRDefault="25427A7E" w:rsidP="00112389">
      <w:pPr>
        <w:pStyle w:val="NoSpacing"/>
        <w:numPr>
          <w:ilvl w:val="0"/>
          <w:numId w:val="24"/>
        </w:numPr>
      </w:pPr>
      <w:r w:rsidRPr="00BD3ED6">
        <w:t xml:space="preserve">All candidates will </w:t>
      </w:r>
      <w:proofErr w:type="gramStart"/>
      <w:r w:rsidRPr="00BD3ED6">
        <w:t>be informed</w:t>
      </w:r>
      <w:proofErr w:type="gramEnd"/>
      <w:r w:rsidRPr="00BD3ED6">
        <w:t xml:space="preserve"> of the competition </w:t>
      </w:r>
      <w:r w:rsidR="00E8610B" w:rsidRPr="00BD3ED6">
        <w:t>results.</w:t>
      </w:r>
    </w:p>
    <w:p w14:paraId="47591161" w14:textId="7901E987" w:rsidR="25427A7E" w:rsidRPr="00BD3ED6" w:rsidRDefault="25427A7E" w:rsidP="00112389">
      <w:pPr>
        <w:pStyle w:val="NoSpacing"/>
        <w:numPr>
          <w:ilvl w:val="0"/>
          <w:numId w:val="24"/>
        </w:numPr>
      </w:pPr>
      <w:r w:rsidRPr="00BD3ED6">
        <w:t xml:space="preserve">Successful candidates will </w:t>
      </w:r>
      <w:proofErr w:type="gramStart"/>
      <w:r w:rsidRPr="00BD3ED6">
        <w:t>be notified</w:t>
      </w:r>
      <w:proofErr w:type="gramEnd"/>
      <w:r w:rsidRPr="00BD3ED6">
        <w:t xml:space="preserve"> of their award on or by March 3rd, </w:t>
      </w:r>
      <w:r w:rsidR="00E8610B" w:rsidRPr="00BD3ED6">
        <w:t>2023.</w:t>
      </w:r>
    </w:p>
    <w:p w14:paraId="7B979244" w14:textId="1C969D2D" w:rsidR="25427A7E" w:rsidRDefault="25427A7E" w:rsidP="00112389">
      <w:pPr>
        <w:pStyle w:val="NoSpacing"/>
        <w:numPr>
          <w:ilvl w:val="0"/>
          <w:numId w:val="24"/>
        </w:numPr>
      </w:pPr>
      <w:r w:rsidRPr="00BD3ED6">
        <w:t xml:space="preserve">Artists selected for SHOW 1 should be prepared to install their works on March 8-10th, </w:t>
      </w:r>
      <w:r w:rsidR="00E8610B" w:rsidRPr="00BD3ED6">
        <w:t>2023.</w:t>
      </w:r>
    </w:p>
    <w:p w14:paraId="29656AA4" w14:textId="32B8E587" w:rsidR="00BD3ED6" w:rsidRDefault="00BD3ED6" w:rsidP="00BD3ED6">
      <w:pPr>
        <w:pStyle w:val="NoSpacing"/>
      </w:pPr>
    </w:p>
    <w:p w14:paraId="7A4A3E9C" w14:textId="77777777" w:rsidR="00BD3ED6" w:rsidRPr="00BD3ED6" w:rsidRDefault="00BD3ED6" w:rsidP="00BD3ED6">
      <w:pPr>
        <w:pStyle w:val="NoSpacing"/>
      </w:pPr>
    </w:p>
    <w:p w14:paraId="0D50ED52" w14:textId="77777777" w:rsidR="00BD3ED6" w:rsidRPr="00BD3ED6" w:rsidRDefault="25427A7E" w:rsidP="00BD3ED6">
      <w:pPr>
        <w:pStyle w:val="NoSpacing"/>
        <w:pBdr>
          <w:bottom w:val="single" w:sz="4" w:space="1" w:color="auto"/>
        </w:pBdr>
      </w:pPr>
      <w:r w:rsidRPr="00BD3ED6">
        <w:rPr>
          <w:rFonts w:ascii="Calibri" w:eastAsia="Calibri" w:hAnsi="Calibri" w:cs="Calibri"/>
          <w:b/>
          <w:bCs/>
          <w:color w:val="000000" w:themeColor="text1"/>
        </w:rPr>
        <w:t xml:space="preserve"> </w:t>
      </w:r>
      <w:r w:rsidR="00BD3ED6" w:rsidRPr="00BD3ED6">
        <w:rPr>
          <w:rFonts w:ascii="Calibri" w:eastAsia="Calibri" w:hAnsi="Calibri" w:cs="Calibri"/>
          <w:b/>
          <w:bCs/>
          <w:color w:val="000000" w:themeColor="text1"/>
        </w:rPr>
        <w:t>Art Selection Criteria</w:t>
      </w:r>
    </w:p>
    <w:p w14:paraId="74AD25FF" w14:textId="77777777" w:rsidR="00BD3ED6" w:rsidRPr="00BD3ED6" w:rsidRDefault="00BD3ED6" w:rsidP="00BD3ED6">
      <w:pPr>
        <w:pStyle w:val="NoSpacing"/>
        <w:numPr>
          <w:ilvl w:val="0"/>
          <w:numId w:val="18"/>
        </w:numPr>
      </w:pPr>
      <w:r w:rsidRPr="00BD3ED6">
        <w:rPr>
          <w:rFonts w:ascii="Calibri" w:eastAsia="Calibri" w:hAnsi="Calibri" w:cs="Calibri"/>
          <w:color w:val="000000" w:themeColor="text1"/>
        </w:rPr>
        <w:t xml:space="preserve">Submissions </w:t>
      </w:r>
      <w:proofErr w:type="gramStart"/>
      <w:r w:rsidRPr="00BD3ED6">
        <w:rPr>
          <w:rFonts w:ascii="Calibri" w:eastAsia="Calibri" w:hAnsi="Calibri" w:cs="Calibri"/>
          <w:color w:val="000000" w:themeColor="text1"/>
        </w:rPr>
        <w:t>are juried</w:t>
      </w:r>
      <w:proofErr w:type="gramEnd"/>
      <w:r w:rsidRPr="00BD3ED6">
        <w:rPr>
          <w:rFonts w:ascii="Calibri" w:eastAsia="Calibri" w:hAnsi="Calibri" w:cs="Calibri"/>
          <w:color w:val="000000" w:themeColor="text1"/>
        </w:rPr>
        <w:t xml:space="preserve"> by the Art Selection Committee, made up of artists, residents, and members of the Cultural Art Committee. Submission review will take place Feb 24-March 1st.</w:t>
      </w:r>
    </w:p>
    <w:p w14:paraId="3197A538" w14:textId="77777777" w:rsidR="00BD3ED6" w:rsidRPr="00BD3ED6" w:rsidRDefault="00BD3ED6" w:rsidP="00BD3ED6">
      <w:pPr>
        <w:pStyle w:val="ListParagraph"/>
        <w:numPr>
          <w:ilvl w:val="0"/>
          <w:numId w:val="18"/>
        </w:numPr>
      </w:pPr>
      <w:r w:rsidRPr="00BD3ED6">
        <w:rPr>
          <w:rFonts w:ascii="Calibri" w:eastAsia="Calibri" w:hAnsi="Calibri" w:cs="Calibri"/>
          <w:color w:val="000000" w:themeColor="text1"/>
        </w:rPr>
        <w:t>Selection criteria are based on theme, technique, emotional response, creativity and innovation, and suitability to the Three Sisters Gallery space and its patrons (from infants to seniors, representing diverse socio-economic and cultural backgrounds). Unfortunately, we are not able to accept works that feature nudity.</w:t>
      </w:r>
    </w:p>
    <w:p w14:paraId="21AA194E" w14:textId="77777777" w:rsidR="00BD3ED6" w:rsidRPr="00BD3ED6" w:rsidRDefault="00BD3ED6" w:rsidP="00BD3ED6">
      <w:pPr>
        <w:pStyle w:val="NoSpacing"/>
      </w:pPr>
      <w:r w:rsidRPr="00BD3ED6">
        <w:t xml:space="preserve">For more details on the exhibit application or to discuss your proposal, please contact Sue Hayduk at </w:t>
      </w:r>
      <w:hyperlink r:id="rId17">
        <w:r w:rsidRPr="00BD3ED6">
          <w:rPr>
            <w:rStyle w:val="Hyperlink"/>
          </w:rPr>
          <w:t>artsandculture@canmore.ca</w:t>
        </w:r>
      </w:hyperlink>
    </w:p>
    <w:p w14:paraId="15999583" w14:textId="77777777" w:rsidR="00BD3ED6" w:rsidRPr="00BD3ED6" w:rsidRDefault="00BD3ED6" w:rsidP="00BD3ED6">
      <w:pPr>
        <w:pStyle w:val="NoSpacing"/>
      </w:pPr>
      <w:r w:rsidRPr="00BD3ED6">
        <w:t>Attn: Three Sisters Gallery</w:t>
      </w:r>
    </w:p>
    <w:p w14:paraId="400983B4" w14:textId="77777777" w:rsidR="00BD3ED6" w:rsidRPr="00BD3ED6" w:rsidRDefault="00BD3ED6" w:rsidP="00BD3ED6">
      <w:r w:rsidRPr="00BD3ED6">
        <w:rPr>
          <w:rFonts w:ascii="Calibri" w:eastAsia="Calibri" w:hAnsi="Calibri" w:cs="Calibri"/>
          <w:color w:val="000000" w:themeColor="text1"/>
        </w:rPr>
        <w:t>_____________________________________________________________________________________</w:t>
      </w:r>
    </w:p>
    <w:p w14:paraId="372E69FC" w14:textId="4E42825B" w:rsidR="25427A7E" w:rsidRPr="00BD3ED6" w:rsidRDefault="00BD3ED6" w:rsidP="00BD3ED6">
      <w:pPr>
        <w:rPr>
          <w:rFonts w:ascii="Calibri" w:eastAsia="Calibri" w:hAnsi="Calibri" w:cs="Calibri"/>
          <w:b/>
          <w:bCs/>
          <w:color w:val="000000" w:themeColor="text1"/>
        </w:rPr>
      </w:pPr>
      <w:r w:rsidRPr="00BD3ED6">
        <w:rPr>
          <w:rFonts w:ascii="Calibri" w:eastAsia="Calibri" w:hAnsi="Calibri" w:cs="Calibri"/>
          <w:color w:val="000000" w:themeColor="text1"/>
        </w:rPr>
        <w:t xml:space="preserve">The information on this application is </w:t>
      </w:r>
      <w:proofErr w:type="gramStart"/>
      <w:r w:rsidRPr="00BD3ED6">
        <w:rPr>
          <w:rFonts w:ascii="Calibri" w:eastAsia="Calibri" w:hAnsi="Calibri" w:cs="Calibri"/>
          <w:color w:val="000000" w:themeColor="text1"/>
        </w:rPr>
        <w:t>being collected</w:t>
      </w:r>
      <w:proofErr w:type="gramEnd"/>
      <w:r w:rsidRPr="00BD3ED6">
        <w:rPr>
          <w:rFonts w:ascii="Calibri" w:eastAsia="Calibri" w:hAnsi="Calibri" w:cs="Calibri"/>
          <w:color w:val="000000" w:themeColor="text1"/>
        </w:rPr>
        <w:t xml:space="preserve"> under the authority of Section 33(c) of the FOIP Act and will be used by the Town of Canmore to determine eligibility for the Town of Canmore Public Art programs. The aggregate data may </w:t>
      </w:r>
      <w:proofErr w:type="gramStart"/>
      <w:r w:rsidRPr="00BD3ED6">
        <w:rPr>
          <w:rFonts w:ascii="Calibri" w:eastAsia="Calibri" w:hAnsi="Calibri" w:cs="Calibri"/>
          <w:color w:val="000000" w:themeColor="text1"/>
        </w:rPr>
        <w:t>be used</w:t>
      </w:r>
      <w:proofErr w:type="gramEnd"/>
      <w:r w:rsidRPr="00BD3ED6">
        <w:rPr>
          <w:rFonts w:ascii="Calibri" w:eastAsia="Calibri" w:hAnsi="Calibri" w:cs="Calibri"/>
          <w:color w:val="000000" w:themeColor="text1"/>
        </w:rPr>
        <w:t xml:space="preserve"> for program planning and evaluation. All information collected by the Town of Canmore </w:t>
      </w:r>
      <w:proofErr w:type="gramStart"/>
      <w:r w:rsidRPr="00BD3ED6">
        <w:rPr>
          <w:rFonts w:ascii="Calibri" w:eastAsia="Calibri" w:hAnsi="Calibri" w:cs="Calibri"/>
          <w:color w:val="000000" w:themeColor="text1"/>
        </w:rPr>
        <w:t>is protected</w:t>
      </w:r>
      <w:proofErr w:type="gramEnd"/>
      <w:r w:rsidRPr="00BD3ED6">
        <w:rPr>
          <w:rFonts w:ascii="Calibri" w:eastAsia="Calibri" w:hAnsi="Calibri" w:cs="Calibri"/>
          <w:color w:val="000000" w:themeColor="text1"/>
        </w:rPr>
        <w:t xml:space="preserve"> by the provisions of the FOIP Act. You may direct questions about the collection, use or disclosure of your personal information by this program to the Town of Canmore at (403) </w:t>
      </w:r>
      <w:r w:rsidR="00E8610B" w:rsidRPr="00BD3ED6">
        <w:rPr>
          <w:rFonts w:ascii="Calibri" w:eastAsia="Calibri" w:hAnsi="Calibri" w:cs="Calibri"/>
          <w:color w:val="000000" w:themeColor="text1"/>
        </w:rPr>
        <w:t>678.1546.</w:t>
      </w:r>
    </w:p>
    <w:p w14:paraId="1CAD2967" w14:textId="0B18D376" w:rsidR="25427A7E" w:rsidRPr="00BD3ED6" w:rsidRDefault="006715F5" w:rsidP="00FF772C">
      <w:pPr>
        <w:pBdr>
          <w:bottom w:val="single" w:sz="4" w:space="1" w:color="auto"/>
        </w:pBdr>
        <w:rPr>
          <w:b/>
          <w:bCs/>
        </w:rPr>
      </w:pPr>
      <w:r w:rsidRPr="00BD3ED6">
        <w:rPr>
          <w:b/>
          <w:bCs/>
        </w:rPr>
        <w:br w:type="page"/>
      </w:r>
      <w:r w:rsidR="25427A7E" w:rsidRPr="00BD3ED6">
        <w:rPr>
          <w:b/>
          <w:bCs/>
        </w:rPr>
        <w:t>Submission checklist</w:t>
      </w:r>
    </w:p>
    <w:p w14:paraId="7B29F51A" w14:textId="1ACC83CD" w:rsidR="25427A7E" w:rsidRPr="00BD3ED6" w:rsidRDefault="25427A7E" w:rsidP="25427A7E">
      <w:pPr>
        <w:pStyle w:val="NoSpacing"/>
      </w:pPr>
      <w:r w:rsidRPr="00BD3ED6">
        <w:t>Submission package must include the following (for the individual or the artist team)</w:t>
      </w:r>
    </w:p>
    <w:p w14:paraId="2DAE60D1" w14:textId="2330927D" w:rsidR="002F1F45" w:rsidRPr="00BD3ED6" w:rsidRDefault="002F1F45" w:rsidP="002F1F45">
      <w:pPr>
        <w:pStyle w:val="NoSpacing"/>
      </w:pPr>
      <w:r w:rsidRPr="00BD3ED6">
        <w:t xml:space="preserve">Incomplete applications will not </w:t>
      </w:r>
      <w:proofErr w:type="gramStart"/>
      <w:r w:rsidRPr="00BD3ED6">
        <w:t xml:space="preserve">be </w:t>
      </w:r>
      <w:r w:rsidR="00E8610B" w:rsidRPr="00BD3ED6">
        <w:t>reviewed</w:t>
      </w:r>
      <w:proofErr w:type="gramEnd"/>
      <w:r w:rsidR="00E8610B" w:rsidRPr="00BD3ED6">
        <w:t>.</w:t>
      </w:r>
    </w:p>
    <w:p w14:paraId="32E91FF2" w14:textId="77777777" w:rsidR="002F1F45" w:rsidRPr="00BD3ED6" w:rsidRDefault="002F1F45" w:rsidP="25427A7E">
      <w:pPr>
        <w:pStyle w:val="NoSpacing"/>
      </w:pPr>
    </w:p>
    <w:p w14:paraId="5760EC40" w14:textId="41079021" w:rsidR="25427A7E" w:rsidRPr="00BD3ED6" w:rsidRDefault="25427A7E" w:rsidP="25427A7E">
      <w:pPr>
        <w:pStyle w:val="NoSpacing"/>
        <w:rPr>
          <w:highlight w:val="yellow"/>
        </w:rPr>
      </w:pPr>
      <w:bookmarkStart w:id="4" w:name="_Hlk121918259"/>
      <w:r w:rsidRPr="00BD3ED6">
        <w:t xml:space="preserve">□    Submission Form </w:t>
      </w:r>
    </w:p>
    <w:p w14:paraId="35B64E1B" w14:textId="1FF25EAF" w:rsidR="25427A7E" w:rsidRPr="00BD3ED6" w:rsidRDefault="002F1F45" w:rsidP="25427A7E">
      <w:pPr>
        <w:pStyle w:val="NoSpacing"/>
      </w:pPr>
      <w:bookmarkStart w:id="5" w:name="_Hlk124415379"/>
      <w:r w:rsidRPr="00BD3ED6">
        <w:t>Submission documents (</w:t>
      </w:r>
      <w:r w:rsidR="25427A7E" w:rsidRPr="00BD3ED6">
        <w:t>Attachments</w:t>
      </w:r>
      <w:r w:rsidRPr="00BD3ED6">
        <w:t>)</w:t>
      </w:r>
    </w:p>
    <w:p w14:paraId="742CC43A" w14:textId="102A111C" w:rsidR="25427A7E" w:rsidRPr="00BD3ED6" w:rsidRDefault="25427A7E" w:rsidP="25427A7E">
      <w:pPr>
        <w:pStyle w:val="NoSpacing"/>
      </w:pPr>
      <w:r w:rsidRPr="00BD3ED6">
        <w:t>□    Artist/Statement</w:t>
      </w:r>
    </w:p>
    <w:p w14:paraId="358EA6C4" w14:textId="481A251C" w:rsidR="25427A7E" w:rsidRPr="00BD3ED6" w:rsidRDefault="25427A7E" w:rsidP="25427A7E">
      <w:pPr>
        <w:pStyle w:val="NoSpacing"/>
      </w:pPr>
      <w:r w:rsidRPr="00BD3ED6">
        <w:t xml:space="preserve">□    Current </w:t>
      </w:r>
      <w:proofErr w:type="gramStart"/>
      <w:r w:rsidRPr="00BD3ED6">
        <w:t>C</w:t>
      </w:r>
      <w:r w:rsidR="00B048C0" w:rsidRPr="00BD3ED6">
        <w:t>V</w:t>
      </w:r>
      <w:proofErr w:type="gramEnd"/>
    </w:p>
    <w:p w14:paraId="46E81EA0" w14:textId="77777777" w:rsidR="00B048C0" w:rsidRPr="00BD3ED6" w:rsidRDefault="25427A7E" w:rsidP="25427A7E">
      <w:pPr>
        <w:pStyle w:val="NoSpacing"/>
      </w:pPr>
      <w:r w:rsidRPr="00BD3ED6">
        <w:t>□    Exhibition Statement</w:t>
      </w:r>
    </w:p>
    <w:p w14:paraId="690EB549" w14:textId="5B9DE260" w:rsidR="25427A7E" w:rsidRPr="00BD3ED6" w:rsidRDefault="00B048C0" w:rsidP="25427A7E">
      <w:pPr>
        <w:pStyle w:val="NoSpacing"/>
      </w:pPr>
      <w:r w:rsidRPr="00BD3ED6">
        <w:t>□    Artist photo</w:t>
      </w:r>
      <w:r w:rsidR="002F1F45" w:rsidRPr="00BD3ED6">
        <w:t xml:space="preserve"> </w:t>
      </w:r>
      <w:r w:rsidRPr="00BD3ED6">
        <w:t>(optional)</w:t>
      </w:r>
    </w:p>
    <w:p w14:paraId="4CC6E8E2" w14:textId="1EDD6C95" w:rsidR="006F024A" w:rsidRPr="00BD3ED6" w:rsidRDefault="25427A7E" w:rsidP="00B048C0">
      <w:pPr>
        <w:pStyle w:val="NoSpacing"/>
      </w:pPr>
      <w:r w:rsidRPr="00BD3ED6">
        <w:t>□    Visual Documentation (</w:t>
      </w:r>
      <w:r w:rsidR="00D50736" w:rsidRPr="00BD3ED6">
        <w:t xml:space="preserve">Maximum </w:t>
      </w:r>
      <w:r w:rsidR="00E94249" w:rsidRPr="00BD3ED6">
        <w:t>20</w:t>
      </w:r>
      <w:r w:rsidR="00D50736" w:rsidRPr="00BD3ED6">
        <w:t xml:space="preserve"> </w:t>
      </w:r>
      <w:r w:rsidR="00E94249" w:rsidRPr="00BD3ED6">
        <w:t>images</w:t>
      </w:r>
      <w:r w:rsidR="002F1F45" w:rsidRPr="00BD3ED6">
        <w:t>)</w:t>
      </w:r>
    </w:p>
    <w:p w14:paraId="5452C399" w14:textId="0626B667" w:rsidR="002F1F45" w:rsidRPr="00BD3ED6" w:rsidRDefault="002F1F45" w:rsidP="002F1F45">
      <w:pPr>
        <w:pStyle w:val="NoSpacing"/>
        <w:ind w:left="720"/>
      </w:pPr>
      <w:r w:rsidRPr="00BD3ED6">
        <w:t xml:space="preserve">Images may </w:t>
      </w:r>
      <w:proofErr w:type="gramStart"/>
      <w:r w:rsidRPr="00BD3ED6">
        <w:t>be included</w:t>
      </w:r>
      <w:proofErr w:type="gramEnd"/>
      <w:r w:rsidRPr="00BD3ED6">
        <w:t xml:space="preserve"> separately; however, images must be labelled</w:t>
      </w:r>
      <w:r w:rsidRPr="00BD3ED6">
        <w:rPr>
          <w:lang w:val="en-US"/>
        </w:rPr>
        <w:t>: name of applicant, title of the work, followed by a number (example: J. Doe_Untitled_01)</w:t>
      </w:r>
    </w:p>
    <w:p w14:paraId="578379B2" w14:textId="5FD62942" w:rsidR="006F024A" w:rsidRPr="00BD3ED6" w:rsidRDefault="006F024A" w:rsidP="00B048C0">
      <w:pPr>
        <w:pStyle w:val="NoSpacing"/>
      </w:pPr>
      <w:r w:rsidRPr="00BD3ED6">
        <w:t xml:space="preserve">□    Exhibit layout </w:t>
      </w:r>
      <w:r w:rsidR="00CF076E" w:rsidRPr="00BD3ED6">
        <w:t>drawing (</w:t>
      </w:r>
      <w:r w:rsidRPr="00BD3ED6">
        <w:t>optional)</w:t>
      </w:r>
    </w:p>
    <w:bookmarkEnd w:id="4"/>
    <w:p w14:paraId="59C84B29" w14:textId="19F5CEDF" w:rsidR="00D50736" w:rsidRPr="00BD3ED6" w:rsidRDefault="00D50736" w:rsidP="00B048C0">
      <w:pPr>
        <w:pStyle w:val="NoSpacing"/>
        <w:rPr>
          <w:lang w:val="en-US"/>
        </w:rPr>
      </w:pPr>
    </w:p>
    <w:p w14:paraId="20F8F2D7" w14:textId="1F855987" w:rsidR="00B048C0" w:rsidRPr="00BD3ED6" w:rsidRDefault="00B048C0" w:rsidP="00B048C0">
      <w:pPr>
        <w:pStyle w:val="NoSpacing"/>
        <w:rPr>
          <w:lang w:val="en-US"/>
        </w:rPr>
      </w:pPr>
      <w:r w:rsidRPr="00BD3ED6">
        <w:rPr>
          <w:lang w:val="en-US"/>
        </w:rPr>
        <w:t>The images should imply the general idea, theme, or impression of the</w:t>
      </w:r>
    </w:p>
    <w:p w14:paraId="0988D523" w14:textId="02BA5ABA" w:rsidR="00B048C0" w:rsidRPr="00BD3ED6" w:rsidRDefault="00B048C0" w:rsidP="00D50736">
      <w:pPr>
        <w:pStyle w:val="NoSpacing"/>
        <w:rPr>
          <w:lang w:val="en-US"/>
        </w:rPr>
      </w:pPr>
      <w:r w:rsidRPr="00BD3ED6">
        <w:rPr>
          <w:lang w:val="en-US"/>
        </w:rPr>
        <w:t xml:space="preserve">proposed exhibit. </w:t>
      </w:r>
      <w:r w:rsidR="002F1F45" w:rsidRPr="00BD3ED6">
        <w:rPr>
          <w:lang w:val="en-US"/>
        </w:rPr>
        <w:t>Where possible, i</w:t>
      </w:r>
      <w:r w:rsidRPr="00BD3ED6">
        <w:rPr>
          <w:lang w:val="en-US"/>
        </w:rPr>
        <w:t>mages submitted should be of works included in the exhibit</w:t>
      </w:r>
      <w:r w:rsidR="00D50736" w:rsidRPr="00BD3ED6">
        <w:rPr>
          <w:lang w:val="en-US"/>
        </w:rPr>
        <w:t>.</w:t>
      </w:r>
    </w:p>
    <w:p w14:paraId="17D8B9B2" w14:textId="61654793" w:rsidR="25427A7E" w:rsidRPr="00BD3ED6" w:rsidRDefault="25427A7E" w:rsidP="25427A7E">
      <w:pPr>
        <w:pStyle w:val="NoSpacing"/>
      </w:pPr>
    </w:p>
    <w:p w14:paraId="1CAD2728" w14:textId="26069731" w:rsidR="00B048C0" w:rsidRPr="00BD3ED6" w:rsidRDefault="00B048C0" w:rsidP="002A72F5">
      <w:pPr>
        <w:pStyle w:val="NoSpacing"/>
        <w:numPr>
          <w:ilvl w:val="0"/>
          <w:numId w:val="15"/>
        </w:numPr>
        <w:ind w:left="1080"/>
      </w:pPr>
      <w:r w:rsidRPr="00BD3ED6">
        <w:t>JPEG format only</w:t>
      </w:r>
    </w:p>
    <w:p w14:paraId="39C3F98E" w14:textId="0BB9217E" w:rsidR="00B048C0" w:rsidRPr="00BD3ED6" w:rsidRDefault="00B048C0" w:rsidP="002A72F5">
      <w:pPr>
        <w:pStyle w:val="NoSpacing"/>
        <w:numPr>
          <w:ilvl w:val="0"/>
          <w:numId w:val="15"/>
        </w:numPr>
        <w:ind w:left="1080"/>
      </w:pPr>
      <w:r w:rsidRPr="00BD3ED6">
        <w:t>Image resolution: 72 dpi – 300 dpi</w:t>
      </w:r>
    </w:p>
    <w:p w14:paraId="2E499620" w14:textId="3C264B8D" w:rsidR="00B048C0" w:rsidRPr="00BD3ED6" w:rsidRDefault="00B048C0" w:rsidP="002A72F5">
      <w:pPr>
        <w:pStyle w:val="NoSpacing"/>
        <w:numPr>
          <w:ilvl w:val="0"/>
          <w:numId w:val="15"/>
        </w:numPr>
        <w:ind w:left="1080"/>
      </w:pPr>
      <w:r w:rsidRPr="00BD3ED6">
        <w:t>Image size: Maximum of 500KB (0.5 MB</w:t>
      </w:r>
    </w:p>
    <w:p w14:paraId="7EEBCBBF" w14:textId="77777777" w:rsidR="00B048C0" w:rsidRPr="00BD3ED6" w:rsidRDefault="00B048C0" w:rsidP="002A72F5">
      <w:pPr>
        <w:pStyle w:val="NoSpacing"/>
        <w:numPr>
          <w:ilvl w:val="0"/>
          <w:numId w:val="15"/>
        </w:numPr>
        <w:ind w:left="1080"/>
      </w:pPr>
      <w:r w:rsidRPr="00BD3ED6">
        <w:t>each)</w:t>
      </w:r>
    </w:p>
    <w:p w14:paraId="1F3492EA" w14:textId="397545EC" w:rsidR="00B048C0" w:rsidRPr="00BD3ED6" w:rsidRDefault="00B048C0" w:rsidP="002A72F5">
      <w:pPr>
        <w:pStyle w:val="NoSpacing"/>
        <w:numPr>
          <w:ilvl w:val="0"/>
          <w:numId w:val="15"/>
        </w:numPr>
        <w:ind w:left="1080"/>
      </w:pPr>
      <w:r w:rsidRPr="00BD3ED6">
        <w:t xml:space="preserve">Links to Google or One Drive are </w:t>
      </w:r>
      <w:r w:rsidR="00E8610B" w:rsidRPr="00BD3ED6">
        <w:t>acceptable.</w:t>
      </w:r>
    </w:p>
    <w:bookmarkEnd w:id="5"/>
    <w:p w14:paraId="245DEFBD" w14:textId="762754B0" w:rsidR="004F26D1" w:rsidRPr="00BD3ED6" w:rsidRDefault="004F26D1">
      <w:pPr>
        <w:rPr>
          <w:rFonts w:ascii="Calibri" w:eastAsia="Calibri" w:hAnsi="Calibri" w:cs="Calibri"/>
          <w:b/>
          <w:bCs/>
          <w:color w:val="000000" w:themeColor="text1"/>
        </w:rPr>
      </w:pPr>
    </w:p>
    <w:p w14:paraId="5BF500E7" w14:textId="42B02DC0" w:rsidR="002F1F45" w:rsidRPr="00BD3ED6" w:rsidRDefault="002F1F45">
      <w:r w:rsidRPr="00BD3ED6">
        <w:rPr>
          <w:b/>
          <w:bCs/>
          <w:color w:val="000000" w:themeColor="text1"/>
        </w:rPr>
        <w:br w:type="page"/>
      </w:r>
    </w:p>
    <w:p w14:paraId="72A8F2EB" w14:textId="77777777" w:rsidR="00E94249" w:rsidRPr="00BD3ED6" w:rsidRDefault="00E94249" w:rsidP="002F1F45">
      <w:pPr>
        <w:spacing w:before="7"/>
        <w:rPr>
          <w:rFonts w:ascii="Calibri" w:eastAsia="Calibri" w:hAnsi="Calibri" w:cs="Calibri"/>
          <w:b/>
          <w:bCs/>
        </w:rPr>
      </w:pPr>
    </w:p>
    <w:p w14:paraId="73F90A3C" w14:textId="4D5F1868" w:rsidR="00E22170" w:rsidRPr="00BD3ED6" w:rsidRDefault="002F1F45" w:rsidP="00E22170">
      <w:pPr>
        <w:spacing w:before="7"/>
        <w:rPr>
          <w:rFonts w:ascii="Calibri" w:eastAsia="Calibri" w:hAnsi="Calibri" w:cs="Calibri"/>
          <w:b/>
          <w:bCs/>
        </w:rPr>
      </w:pPr>
      <w:r w:rsidRPr="00BD3ED6">
        <w:rPr>
          <w:rFonts w:ascii="Calibri" w:eastAsia="Calibri" w:hAnsi="Calibri" w:cs="Calibri"/>
          <w:b/>
          <w:bCs/>
        </w:rPr>
        <w:t>Submission</w:t>
      </w:r>
      <w:r w:rsidRPr="00BD3ED6">
        <w:rPr>
          <w:rFonts w:ascii="Calibri" w:eastAsia="Calibri" w:hAnsi="Calibri" w:cs="Calibri"/>
          <w:b/>
          <w:bCs/>
          <w:spacing w:val="-23"/>
        </w:rPr>
        <w:t xml:space="preserve"> </w:t>
      </w:r>
      <w:r w:rsidRPr="00BD3ED6">
        <w:rPr>
          <w:rFonts w:ascii="Calibri" w:eastAsia="Calibri" w:hAnsi="Calibri" w:cs="Calibri"/>
          <w:b/>
          <w:bCs/>
        </w:rPr>
        <w:t>Form</w:t>
      </w:r>
      <w:r w:rsidR="004F26D1" w:rsidRPr="00BD3ED6">
        <w:rPr>
          <w:rFonts w:ascii="Calibri" w:eastAsia="Calibri" w:hAnsi="Calibri" w:cs="Calibri"/>
          <w:b/>
          <w:bCs/>
        </w:rPr>
        <w:t xml:space="preserve"> (Print version)</w:t>
      </w:r>
    </w:p>
    <w:p w14:paraId="77AABFD3" w14:textId="1DC49579" w:rsidR="006F0D6D" w:rsidRPr="00BD3ED6" w:rsidRDefault="006F0D6D" w:rsidP="00E22170">
      <w:pPr>
        <w:spacing w:before="7"/>
        <w:rPr>
          <w:rFonts w:ascii="Calibri" w:eastAsia="Calibri" w:hAnsi="Calibri" w:cs="Calibri"/>
          <w:b/>
          <w:bCs/>
        </w:rPr>
      </w:pPr>
    </w:p>
    <w:p w14:paraId="5CD837E6" w14:textId="63FDC3FB" w:rsidR="002F1F45" w:rsidRPr="00BD3ED6" w:rsidRDefault="002F1F45" w:rsidP="00E22170">
      <w:pPr>
        <w:pBdr>
          <w:bottom w:val="single" w:sz="4" w:space="1" w:color="auto"/>
        </w:pBdr>
        <w:tabs>
          <w:tab w:val="left" w:pos="4420"/>
        </w:tabs>
        <w:spacing w:before="60"/>
        <w:ind w:left="100"/>
        <w:rPr>
          <w:rFonts w:ascii="Calibri" w:eastAsia="Calibri" w:hAnsi="Calibri" w:cs="Calibri"/>
        </w:rPr>
      </w:pPr>
      <w:r w:rsidRPr="00BD3ED6">
        <w:rPr>
          <w:rFonts w:ascii="Calibri" w:eastAsia="Calibri" w:hAnsi="Calibri" w:cs="Calibri"/>
        </w:rPr>
        <w:t>Na</w:t>
      </w:r>
      <w:r w:rsidRPr="00BD3ED6">
        <w:rPr>
          <w:rFonts w:ascii="Calibri" w:eastAsia="Calibri" w:hAnsi="Calibri" w:cs="Calibri"/>
          <w:spacing w:val="-1"/>
        </w:rPr>
        <w:t>m</w:t>
      </w:r>
      <w:r w:rsidRPr="00BD3ED6">
        <w:rPr>
          <w:rFonts w:ascii="Calibri" w:eastAsia="Calibri" w:hAnsi="Calibri" w:cs="Calibri"/>
        </w:rPr>
        <w:t>e</w:t>
      </w:r>
      <w:r w:rsidRPr="00BD3ED6">
        <w:rPr>
          <w:rFonts w:ascii="Calibri" w:eastAsia="Calibri" w:hAnsi="Calibri" w:cs="Calibri"/>
        </w:rPr>
        <w:tab/>
      </w:r>
      <w:r w:rsidRPr="00BD3ED6">
        <w:rPr>
          <w:rFonts w:ascii="Calibri" w:eastAsia="Calibri" w:hAnsi="Calibri" w:cs="Calibri"/>
          <w:spacing w:val="-1"/>
        </w:rPr>
        <w:t>P</w:t>
      </w:r>
      <w:r w:rsidRPr="00BD3ED6">
        <w:rPr>
          <w:rFonts w:ascii="Calibri" w:eastAsia="Calibri" w:hAnsi="Calibri" w:cs="Calibri"/>
        </w:rPr>
        <w:t>hone</w:t>
      </w:r>
    </w:p>
    <w:p w14:paraId="6DE553E2" w14:textId="77777777" w:rsidR="002F1F45" w:rsidRPr="00BD3ED6" w:rsidRDefault="002F1F45" w:rsidP="002F1F45">
      <w:pPr>
        <w:spacing w:before="8" w:line="130" w:lineRule="exact"/>
      </w:pPr>
    </w:p>
    <w:p w14:paraId="11D0036F" w14:textId="77777777" w:rsidR="002F1F45" w:rsidRPr="00BD3ED6" w:rsidRDefault="002F1F45" w:rsidP="002F1F45">
      <w:pPr>
        <w:spacing w:line="200" w:lineRule="exact"/>
      </w:pPr>
    </w:p>
    <w:p w14:paraId="74207663" w14:textId="77777777" w:rsidR="002F1F45" w:rsidRPr="00BD3ED6" w:rsidRDefault="002F1F45" w:rsidP="002F1F45">
      <w:pPr>
        <w:spacing w:line="200" w:lineRule="exact"/>
      </w:pPr>
    </w:p>
    <w:p w14:paraId="1C6AB598" w14:textId="26D647CB" w:rsidR="002F1F45" w:rsidRPr="00BD3ED6" w:rsidRDefault="002F1F45" w:rsidP="002F1F45">
      <w:pPr>
        <w:tabs>
          <w:tab w:val="left" w:pos="4419"/>
          <w:tab w:val="left" w:pos="7299"/>
        </w:tabs>
        <w:spacing w:before="60"/>
        <w:ind w:left="100"/>
        <w:rPr>
          <w:rFonts w:ascii="Calibri" w:eastAsia="Calibri" w:hAnsi="Calibri" w:cs="Calibri"/>
        </w:rPr>
      </w:pPr>
      <w:r w:rsidRPr="00BD3ED6">
        <w:rPr>
          <w:noProof/>
        </w:rPr>
        <mc:AlternateContent>
          <mc:Choice Requires="wpg">
            <w:drawing>
              <wp:anchor distT="0" distB="0" distL="114300" distR="114300" simplePos="0" relativeHeight="251660288" behindDoc="1" locked="0" layoutInCell="1" allowOverlap="1" wp14:anchorId="0C626222" wp14:editId="29290CA1">
                <wp:simplePos x="0" y="0"/>
                <wp:positionH relativeFrom="page">
                  <wp:posOffset>914400</wp:posOffset>
                </wp:positionH>
                <wp:positionV relativeFrom="paragraph">
                  <wp:posOffset>-2540</wp:posOffset>
                </wp:positionV>
                <wp:extent cx="5881370" cy="1270"/>
                <wp:effectExtent l="9525" t="6350" r="14605" b="1143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1370" cy="1270"/>
                          <a:chOff x="1440" y="-4"/>
                          <a:chExt cx="9262" cy="2"/>
                        </a:xfrm>
                      </wpg:grpSpPr>
                      <wps:wsp>
                        <wps:cNvPr id="7" name="Freeform 5"/>
                        <wps:cNvSpPr>
                          <a:spLocks/>
                        </wps:cNvSpPr>
                        <wps:spPr bwMode="auto">
                          <a:xfrm>
                            <a:off x="1440" y="-4"/>
                            <a:ext cx="9262" cy="2"/>
                          </a:xfrm>
                          <a:custGeom>
                            <a:avLst/>
                            <a:gdLst>
                              <a:gd name="T0" fmla="+- 0 1440 1440"/>
                              <a:gd name="T1" fmla="*/ T0 w 9262"/>
                              <a:gd name="T2" fmla="+- 0 10702 1440"/>
                              <a:gd name="T3" fmla="*/ T2 w 9262"/>
                            </a:gdLst>
                            <a:ahLst/>
                            <a:cxnLst>
                              <a:cxn ang="0">
                                <a:pos x="T1" y="0"/>
                              </a:cxn>
                              <a:cxn ang="0">
                                <a:pos x="T3" y="0"/>
                              </a:cxn>
                            </a:cxnLst>
                            <a:rect l="0" t="0" r="r" b="b"/>
                            <a:pathLst>
                              <a:path w="9262">
                                <a:moveTo>
                                  <a:pt x="0" y="0"/>
                                </a:moveTo>
                                <a:lnTo>
                                  <a:pt x="9262" y="0"/>
                                </a:lnTo>
                              </a:path>
                            </a:pathLst>
                          </a:custGeom>
                          <a:noFill/>
                          <a:ln w="115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17EFC4" id="Group 6" o:spid="_x0000_s1026" style="position:absolute;margin-left:1in;margin-top:-.2pt;width:463.1pt;height:.1pt;z-index:-251656192;mso-position-horizontal-relative:page" coordorigin="1440,-4" coordsize="926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">
                <v:shape id="Freeform 5" o:spid="_x0000_s1027" style="position:absolute;left:1440;top:-4;width:9262;height:2;visibility:visible;mso-wrap-style:square;v-text-anchor:top" coordsize="92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" path="m,l9262,e" filled="f" strokeweight=".32039mm">
                  <v:path arrowok="t" o:connecttype="custom" o:connectlocs="0,0;9262,0" o:connectangles="0,0"/>
                </v:shape>
                <w10:wrap anchorx="page"/>
              </v:group>
            </w:pict>
          </mc:Fallback>
        </mc:AlternateContent>
      </w:r>
      <w:r w:rsidRPr="00BD3ED6">
        <w:rPr>
          <w:rFonts w:ascii="Calibri" w:eastAsia="Calibri" w:hAnsi="Calibri" w:cs="Calibri"/>
        </w:rPr>
        <w:t>Add</w:t>
      </w:r>
      <w:r w:rsidRPr="00BD3ED6">
        <w:rPr>
          <w:rFonts w:ascii="Calibri" w:eastAsia="Calibri" w:hAnsi="Calibri" w:cs="Calibri"/>
          <w:spacing w:val="-1"/>
        </w:rPr>
        <w:t>r</w:t>
      </w:r>
      <w:r w:rsidRPr="00BD3ED6">
        <w:rPr>
          <w:rFonts w:ascii="Calibri" w:eastAsia="Calibri" w:hAnsi="Calibri" w:cs="Calibri"/>
        </w:rPr>
        <w:t>e</w:t>
      </w:r>
      <w:r w:rsidRPr="00BD3ED6">
        <w:rPr>
          <w:rFonts w:ascii="Calibri" w:eastAsia="Calibri" w:hAnsi="Calibri" w:cs="Calibri"/>
          <w:spacing w:val="-1"/>
        </w:rPr>
        <w:t>s</w:t>
      </w:r>
      <w:r w:rsidRPr="00BD3ED6">
        <w:rPr>
          <w:rFonts w:ascii="Calibri" w:eastAsia="Calibri" w:hAnsi="Calibri" w:cs="Calibri"/>
        </w:rPr>
        <w:t>s</w:t>
      </w:r>
      <w:r w:rsidRPr="00BD3ED6">
        <w:rPr>
          <w:rFonts w:ascii="Calibri" w:eastAsia="Calibri" w:hAnsi="Calibri" w:cs="Calibri"/>
        </w:rPr>
        <w:tab/>
        <w:t>C</w:t>
      </w:r>
      <w:r w:rsidRPr="00BD3ED6">
        <w:rPr>
          <w:rFonts w:ascii="Calibri" w:eastAsia="Calibri" w:hAnsi="Calibri" w:cs="Calibri"/>
          <w:spacing w:val="-1"/>
        </w:rPr>
        <w:t>i</w:t>
      </w:r>
      <w:r w:rsidRPr="00BD3ED6">
        <w:rPr>
          <w:rFonts w:ascii="Calibri" w:eastAsia="Calibri" w:hAnsi="Calibri" w:cs="Calibri"/>
        </w:rPr>
        <w:t>ty</w:t>
      </w:r>
      <w:r w:rsidRPr="00BD3ED6">
        <w:rPr>
          <w:rFonts w:ascii="Calibri" w:eastAsia="Calibri" w:hAnsi="Calibri" w:cs="Calibri"/>
        </w:rPr>
        <w:tab/>
      </w:r>
      <w:r w:rsidRPr="00BD3ED6">
        <w:rPr>
          <w:rFonts w:ascii="Calibri" w:eastAsia="Calibri" w:hAnsi="Calibri" w:cs="Calibri"/>
          <w:spacing w:val="-1"/>
        </w:rPr>
        <w:t>P</w:t>
      </w:r>
      <w:r w:rsidRPr="00BD3ED6">
        <w:rPr>
          <w:rFonts w:ascii="Calibri" w:eastAsia="Calibri" w:hAnsi="Calibri" w:cs="Calibri"/>
        </w:rPr>
        <w:t>o</w:t>
      </w:r>
      <w:r w:rsidRPr="00BD3ED6">
        <w:rPr>
          <w:rFonts w:ascii="Calibri" w:eastAsia="Calibri" w:hAnsi="Calibri" w:cs="Calibri"/>
          <w:spacing w:val="-1"/>
        </w:rPr>
        <w:t>s</w:t>
      </w:r>
      <w:r w:rsidRPr="00BD3ED6">
        <w:rPr>
          <w:rFonts w:ascii="Calibri" w:eastAsia="Calibri" w:hAnsi="Calibri" w:cs="Calibri"/>
        </w:rPr>
        <w:t>tal Code</w:t>
      </w:r>
    </w:p>
    <w:p w14:paraId="44C544FC" w14:textId="77777777" w:rsidR="002F1F45" w:rsidRPr="00BD3ED6" w:rsidRDefault="002F1F45" w:rsidP="002F1F45">
      <w:pPr>
        <w:spacing w:before="8" w:line="130" w:lineRule="exact"/>
      </w:pPr>
    </w:p>
    <w:p w14:paraId="5EF45D4C" w14:textId="77777777" w:rsidR="002F1F45" w:rsidRPr="00BD3ED6" w:rsidRDefault="002F1F45" w:rsidP="002F1F45">
      <w:pPr>
        <w:spacing w:line="200" w:lineRule="exact"/>
      </w:pPr>
    </w:p>
    <w:p w14:paraId="5FAC2012" w14:textId="77777777" w:rsidR="002F1F45" w:rsidRPr="00BD3ED6" w:rsidRDefault="002F1F45" w:rsidP="002F1F45">
      <w:pPr>
        <w:spacing w:line="200" w:lineRule="exact"/>
      </w:pPr>
    </w:p>
    <w:p w14:paraId="69574F38" w14:textId="581619A0" w:rsidR="002F1F45" w:rsidRPr="00BD3ED6" w:rsidRDefault="002F1F45" w:rsidP="002F1F45">
      <w:pPr>
        <w:spacing w:before="60"/>
        <w:ind w:left="100" w:right="4132"/>
        <w:jc w:val="both"/>
        <w:rPr>
          <w:rFonts w:ascii="Calibri" w:eastAsia="Calibri" w:hAnsi="Calibri" w:cs="Calibri"/>
        </w:rPr>
      </w:pPr>
      <w:r w:rsidRPr="00BD3ED6">
        <w:rPr>
          <w:noProof/>
        </w:rPr>
        <mc:AlternateContent>
          <mc:Choice Requires="wpg">
            <w:drawing>
              <wp:anchor distT="0" distB="0" distL="114300" distR="114300" simplePos="0" relativeHeight="251661312" behindDoc="1" locked="0" layoutInCell="1" allowOverlap="1" wp14:anchorId="355B73C4" wp14:editId="0B2651A0">
                <wp:simplePos x="0" y="0"/>
                <wp:positionH relativeFrom="page">
                  <wp:posOffset>914400</wp:posOffset>
                </wp:positionH>
                <wp:positionV relativeFrom="paragraph">
                  <wp:posOffset>-2540</wp:posOffset>
                </wp:positionV>
                <wp:extent cx="5881370" cy="1270"/>
                <wp:effectExtent l="9525" t="7620" r="14605" b="10160"/>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81370" cy="1270"/>
                          <a:chOff x="1440" y="-4"/>
                          <a:chExt cx="9262" cy="2"/>
                        </a:xfrm>
                      </wpg:grpSpPr>
                      <wps:wsp>
                        <wps:cNvPr id="5" name="Freeform 7"/>
                        <wps:cNvSpPr>
                          <a:spLocks/>
                        </wps:cNvSpPr>
                        <wps:spPr bwMode="auto">
                          <a:xfrm>
                            <a:off x="1440" y="-4"/>
                            <a:ext cx="9262" cy="2"/>
                          </a:xfrm>
                          <a:custGeom>
                            <a:avLst/>
                            <a:gdLst>
                              <a:gd name="T0" fmla="+- 0 1440 1440"/>
                              <a:gd name="T1" fmla="*/ T0 w 9262"/>
                              <a:gd name="T2" fmla="+- 0 10702 1440"/>
                              <a:gd name="T3" fmla="*/ T2 w 9262"/>
                            </a:gdLst>
                            <a:ahLst/>
                            <a:cxnLst>
                              <a:cxn ang="0">
                                <a:pos x="T1" y="0"/>
                              </a:cxn>
                              <a:cxn ang="0">
                                <a:pos x="T3" y="0"/>
                              </a:cxn>
                            </a:cxnLst>
                            <a:rect l="0" t="0" r="r" b="b"/>
                            <a:pathLst>
                              <a:path w="9262">
                                <a:moveTo>
                                  <a:pt x="0" y="0"/>
                                </a:moveTo>
                                <a:lnTo>
                                  <a:pt x="9262" y="0"/>
                                </a:lnTo>
                              </a:path>
                            </a:pathLst>
                          </a:custGeom>
                          <a:noFill/>
                          <a:ln w="1153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77F3D67" id="Group 4" o:spid="_x0000_s1026" style="position:absolute;margin-left:1in;margin-top:-.2pt;width:463.1pt;height:.1pt;z-index:-251655168;mso-position-horizontal-relative:page" coordorigin="1440,-4" coordsize="926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">
                <v:shape id="Freeform 7" o:spid="_x0000_s1027" style="position:absolute;left:1440;top:-4;width:9262;height:2;visibility:visible;mso-wrap-style:square;v-text-anchor:top" coordsize="926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" path="m,l9262,e" filled="f" strokeweight=".32039mm">
                  <v:path arrowok="t" o:connecttype="custom" o:connectlocs="0,0;9262,0" o:connectangles="0,0"/>
                </v:shape>
                <w10:wrap anchorx="page"/>
              </v:group>
            </w:pict>
          </mc:Fallback>
        </mc:AlternateContent>
      </w:r>
      <w:r w:rsidRPr="00BD3ED6">
        <w:rPr>
          <w:rFonts w:ascii="Calibri" w:eastAsia="Calibri" w:hAnsi="Calibri" w:cs="Calibri"/>
        </w:rPr>
        <w:t>E</w:t>
      </w:r>
      <w:r w:rsidRPr="00BD3ED6">
        <w:rPr>
          <w:rFonts w:ascii="Calibri" w:eastAsia="Calibri" w:hAnsi="Calibri" w:cs="Calibri"/>
          <w:spacing w:val="-1"/>
        </w:rPr>
        <w:t>m</w:t>
      </w:r>
      <w:r w:rsidRPr="00BD3ED6">
        <w:rPr>
          <w:rFonts w:ascii="Calibri" w:eastAsia="Calibri" w:hAnsi="Calibri" w:cs="Calibri"/>
        </w:rPr>
        <w:t>a</w:t>
      </w:r>
      <w:r w:rsidRPr="00BD3ED6">
        <w:rPr>
          <w:rFonts w:ascii="Calibri" w:eastAsia="Calibri" w:hAnsi="Calibri" w:cs="Calibri"/>
          <w:spacing w:val="-1"/>
        </w:rPr>
        <w:t>i</w:t>
      </w:r>
      <w:r w:rsidRPr="00BD3ED6">
        <w:rPr>
          <w:rFonts w:ascii="Calibri" w:eastAsia="Calibri" w:hAnsi="Calibri" w:cs="Calibri"/>
        </w:rPr>
        <w:t>l a</w:t>
      </w:r>
      <w:r w:rsidRPr="00BD3ED6">
        <w:rPr>
          <w:rFonts w:ascii="Calibri" w:eastAsia="Calibri" w:hAnsi="Calibri" w:cs="Calibri"/>
          <w:spacing w:val="-1"/>
        </w:rPr>
        <w:t>d</w:t>
      </w:r>
      <w:r w:rsidRPr="00BD3ED6">
        <w:rPr>
          <w:rFonts w:ascii="Calibri" w:eastAsia="Calibri" w:hAnsi="Calibri" w:cs="Calibri"/>
        </w:rPr>
        <w:t>d</w:t>
      </w:r>
      <w:r w:rsidRPr="00BD3ED6">
        <w:rPr>
          <w:rFonts w:ascii="Calibri" w:eastAsia="Calibri" w:hAnsi="Calibri" w:cs="Calibri"/>
          <w:spacing w:val="-1"/>
        </w:rPr>
        <w:t>r</w:t>
      </w:r>
      <w:r w:rsidRPr="00BD3ED6">
        <w:rPr>
          <w:rFonts w:ascii="Calibri" w:eastAsia="Calibri" w:hAnsi="Calibri" w:cs="Calibri"/>
        </w:rPr>
        <w:t>e</w:t>
      </w:r>
      <w:r w:rsidRPr="00BD3ED6">
        <w:rPr>
          <w:rFonts w:ascii="Calibri" w:eastAsia="Calibri" w:hAnsi="Calibri" w:cs="Calibri"/>
          <w:spacing w:val="-1"/>
        </w:rPr>
        <w:t>s</w:t>
      </w:r>
      <w:r w:rsidRPr="00BD3ED6">
        <w:rPr>
          <w:rFonts w:ascii="Calibri" w:eastAsia="Calibri" w:hAnsi="Calibri" w:cs="Calibri"/>
        </w:rPr>
        <w:t xml:space="preserve">s                                                                                     </w:t>
      </w:r>
      <w:r w:rsidRPr="00BD3ED6">
        <w:rPr>
          <w:rFonts w:ascii="Calibri" w:eastAsia="Calibri" w:hAnsi="Calibri" w:cs="Calibri"/>
          <w:spacing w:val="30"/>
        </w:rPr>
        <w:t xml:space="preserve"> </w:t>
      </w:r>
      <w:r w:rsidRPr="00BD3ED6">
        <w:rPr>
          <w:rFonts w:ascii="Calibri" w:eastAsia="Calibri" w:hAnsi="Calibri" w:cs="Calibri"/>
        </w:rPr>
        <w:t>Web</w:t>
      </w:r>
      <w:r w:rsidRPr="00BD3ED6">
        <w:rPr>
          <w:rFonts w:ascii="Calibri" w:eastAsia="Calibri" w:hAnsi="Calibri" w:cs="Calibri"/>
          <w:spacing w:val="-1"/>
        </w:rPr>
        <w:t>si</w:t>
      </w:r>
      <w:r w:rsidRPr="00BD3ED6">
        <w:rPr>
          <w:rFonts w:ascii="Calibri" w:eastAsia="Calibri" w:hAnsi="Calibri" w:cs="Calibri"/>
        </w:rPr>
        <w:t>te:</w:t>
      </w:r>
    </w:p>
    <w:p w14:paraId="5586FAC6" w14:textId="77777777" w:rsidR="002F1F45" w:rsidRPr="00BD3ED6" w:rsidRDefault="002F1F45" w:rsidP="002F1F45">
      <w:pPr>
        <w:spacing w:before="7" w:line="110" w:lineRule="exact"/>
      </w:pPr>
    </w:p>
    <w:p w14:paraId="364F5931" w14:textId="77777777" w:rsidR="002F1F45" w:rsidRPr="00BD3ED6" w:rsidRDefault="002F1F45" w:rsidP="002F1F45">
      <w:pPr>
        <w:spacing w:line="200" w:lineRule="exact"/>
      </w:pPr>
    </w:p>
    <w:p w14:paraId="1D1D8FC9" w14:textId="0A94B19A" w:rsidR="002F1F45" w:rsidRPr="00BD3ED6" w:rsidRDefault="002F1F45" w:rsidP="002F1F45">
      <w:pPr>
        <w:tabs>
          <w:tab w:val="left" w:pos="2652"/>
        </w:tabs>
        <w:spacing w:line="276" w:lineRule="auto"/>
        <w:ind w:left="100" w:right="539"/>
        <w:jc w:val="both"/>
        <w:rPr>
          <w:rFonts w:ascii="Calibri" w:eastAsia="Calibri" w:hAnsi="Calibri" w:cs="Calibri"/>
        </w:rPr>
      </w:pPr>
      <w:r w:rsidRPr="00BD3ED6">
        <w:rPr>
          <w:rFonts w:ascii="Calibri" w:eastAsia="Calibri" w:hAnsi="Calibri" w:cs="Calibri"/>
        </w:rPr>
        <w:t>I,</w:t>
      </w:r>
      <w:r w:rsidRPr="00BD3ED6">
        <w:rPr>
          <w:rFonts w:ascii="Calibri" w:eastAsia="Calibri" w:hAnsi="Calibri" w:cs="Calibri"/>
          <w:u w:val="single" w:color="000000"/>
        </w:rPr>
        <w:tab/>
      </w:r>
      <w:r w:rsidRPr="00BD3ED6">
        <w:rPr>
          <w:rFonts w:ascii="Calibri" w:eastAsia="Calibri" w:hAnsi="Calibri" w:cs="Calibri"/>
        </w:rPr>
        <w:t>(</w:t>
      </w:r>
      <w:r w:rsidRPr="00BD3ED6">
        <w:rPr>
          <w:rFonts w:ascii="Calibri" w:eastAsia="Calibri" w:hAnsi="Calibri" w:cs="Calibri"/>
          <w:spacing w:val="-2"/>
        </w:rPr>
        <w:t>P</w:t>
      </w:r>
      <w:r w:rsidRPr="00BD3ED6">
        <w:rPr>
          <w:rFonts w:ascii="Calibri" w:eastAsia="Calibri" w:hAnsi="Calibri" w:cs="Calibri"/>
        </w:rPr>
        <w:t>RINT</w:t>
      </w:r>
      <w:r w:rsidRPr="00BD3ED6">
        <w:rPr>
          <w:rFonts w:ascii="Calibri" w:eastAsia="Calibri" w:hAnsi="Calibri" w:cs="Calibri"/>
          <w:spacing w:val="15"/>
        </w:rPr>
        <w:t xml:space="preserve"> </w:t>
      </w:r>
      <w:r w:rsidRPr="00BD3ED6">
        <w:rPr>
          <w:rFonts w:ascii="Calibri" w:eastAsia="Calibri" w:hAnsi="Calibri" w:cs="Calibri"/>
          <w:spacing w:val="-1"/>
        </w:rPr>
        <w:t>N</w:t>
      </w:r>
      <w:r w:rsidRPr="00BD3ED6">
        <w:rPr>
          <w:rFonts w:ascii="Calibri" w:eastAsia="Calibri" w:hAnsi="Calibri" w:cs="Calibri"/>
        </w:rPr>
        <w:t>AME)</w:t>
      </w:r>
      <w:r w:rsidRPr="00BD3ED6">
        <w:rPr>
          <w:rFonts w:ascii="Calibri" w:eastAsia="Calibri" w:hAnsi="Calibri" w:cs="Calibri"/>
          <w:spacing w:val="16"/>
        </w:rPr>
        <w:t xml:space="preserve"> </w:t>
      </w:r>
      <w:r w:rsidRPr="00BD3ED6">
        <w:rPr>
          <w:rFonts w:ascii="Calibri" w:eastAsia="Calibri" w:hAnsi="Calibri" w:cs="Calibri"/>
        </w:rPr>
        <w:t>hereby</w:t>
      </w:r>
      <w:r w:rsidRPr="00BD3ED6">
        <w:rPr>
          <w:rFonts w:ascii="Calibri" w:eastAsia="Calibri" w:hAnsi="Calibri" w:cs="Calibri"/>
          <w:spacing w:val="17"/>
        </w:rPr>
        <w:t xml:space="preserve"> </w:t>
      </w:r>
      <w:r w:rsidRPr="00BD3ED6">
        <w:rPr>
          <w:rFonts w:ascii="Calibri" w:eastAsia="Calibri" w:hAnsi="Calibri" w:cs="Calibri"/>
          <w:spacing w:val="-2"/>
        </w:rPr>
        <w:t>m</w:t>
      </w:r>
      <w:r w:rsidRPr="00BD3ED6">
        <w:rPr>
          <w:rFonts w:ascii="Calibri" w:eastAsia="Calibri" w:hAnsi="Calibri" w:cs="Calibri"/>
        </w:rPr>
        <w:t>ake</w:t>
      </w:r>
      <w:r w:rsidRPr="00BD3ED6">
        <w:rPr>
          <w:rFonts w:ascii="Calibri" w:eastAsia="Calibri" w:hAnsi="Calibri" w:cs="Calibri"/>
          <w:spacing w:val="17"/>
        </w:rPr>
        <w:t xml:space="preserve"> </w:t>
      </w:r>
      <w:r w:rsidRPr="00BD3ED6">
        <w:rPr>
          <w:rFonts w:ascii="Calibri" w:eastAsia="Calibri" w:hAnsi="Calibri" w:cs="Calibri"/>
        </w:rPr>
        <w:t>a</w:t>
      </w:r>
      <w:r w:rsidRPr="00BD3ED6">
        <w:rPr>
          <w:rFonts w:ascii="Calibri" w:eastAsia="Calibri" w:hAnsi="Calibri" w:cs="Calibri"/>
          <w:spacing w:val="16"/>
        </w:rPr>
        <w:t xml:space="preserve"> </w:t>
      </w:r>
      <w:r w:rsidRPr="00BD3ED6">
        <w:rPr>
          <w:rFonts w:ascii="Calibri" w:eastAsia="Calibri" w:hAnsi="Calibri" w:cs="Calibri"/>
          <w:spacing w:val="-1"/>
        </w:rPr>
        <w:t>s</w:t>
      </w:r>
      <w:r w:rsidRPr="00BD3ED6">
        <w:rPr>
          <w:rFonts w:ascii="Calibri" w:eastAsia="Calibri" w:hAnsi="Calibri" w:cs="Calibri"/>
        </w:rPr>
        <w:t>ubmiss</w:t>
      </w:r>
      <w:r w:rsidRPr="00BD3ED6">
        <w:rPr>
          <w:rFonts w:ascii="Calibri" w:eastAsia="Calibri" w:hAnsi="Calibri" w:cs="Calibri"/>
          <w:spacing w:val="-1"/>
        </w:rPr>
        <w:t>i</w:t>
      </w:r>
      <w:r w:rsidRPr="00BD3ED6">
        <w:rPr>
          <w:rFonts w:ascii="Calibri" w:eastAsia="Calibri" w:hAnsi="Calibri" w:cs="Calibri"/>
        </w:rPr>
        <w:t>on</w:t>
      </w:r>
      <w:r w:rsidRPr="00BD3ED6">
        <w:rPr>
          <w:rFonts w:ascii="Calibri" w:eastAsia="Calibri" w:hAnsi="Calibri" w:cs="Calibri"/>
          <w:spacing w:val="16"/>
        </w:rPr>
        <w:t xml:space="preserve"> </w:t>
      </w:r>
      <w:r w:rsidRPr="00BD3ED6">
        <w:rPr>
          <w:rFonts w:ascii="Calibri" w:eastAsia="Calibri" w:hAnsi="Calibri" w:cs="Calibri"/>
        </w:rPr>
        <w:t>to</w:t>
      </w:r>
      <w:r w:rsidRPr="00BD3ED6">
        <w:rPr>
          <w:rFonts w:ascii="Calibri" w:eastAsia="Calibri" w:hAnsi="Calibri" w:cs="Calibri"/>
          <w:spacing w:val="16"/>
        </w:rPr>
        <w:t xml:space="preserve"> </w:t>
      </w:r>
      <w:r w:rsidRPr="00BD3ED6">
        <w:rPr>
          <w:rFonts w:ascii="Calibri" w:eastAsia="Calibri" w:hAnsi="Calibri" w:cs="Calibri"/>
        </w:rPr>
        <w:t>the</w:t>
      </w:r>
      <w:r w:rsidRPr="00BD3ED6">
        <w:rPr>
          <w:rFonts w:ascii="Calibri" w:eastAsia="Calibri" w:hAnsi="Calibri" w:cs="Calibri"/>
          <w:spacing w:val="16"/>
        </w:rPr>
        <w:t xml:space="preserve"> </w:t>
      </w:r>
      <w:r w:rsidRPr="00BD3ED6">
        <w:rPr>
          <w:rFonts w:ascii="Calibri" w:eastAsia="Calibri" w:hAnsi="Calibri" w:cs="Calibri"/>
        </w:rPr>
        <w:t>Thr</w:t>
      </w:r>
      <w:r w:rsidRPr="00BD3ED6">
        <w:rPr>
          <w:rFonts w:ascii="Calibri" w:eastAsia="Calibri" w:hAnsi="Calibri" w:cs="Calibri"/>
          <w:spacing w:val="-2"/>
        </w:rPr>
        <w:t>e</w:t>
      </w:r>
      <w:r w:rsidRPr="00BD3ED6">
        <w:rPr>
          <w:rFonts w:ascii="Calibri" w:eastAsia="Calibri" w:hAnsi="Calibri" w:cs="Calibri"/>
        </w:rPr>
        <w:t>e</w:t>
      </w:r>
      <w:r w:rsidRPr="00BD3ED6">
        <w:rPr>
          <w:rFonts w:ascii="Calibri" w:eastAsia="Calibri" w:hAnsi="Calibri" w:cs="Calibri"/>
          <w:spacing w:val="17"/>
        </w:rPr>
        <w:t xml:space="preserve"> </w:t>
      </w:r>
      <w:r w:rsidRPr="00BD3ED6">
        <w:rPr>
          <w:rFonts w:ascii="Calibri" w:eastAsia="Calibri" w:hAnsi="Calibri" w:cs="Calibri"/>
        </w:rPr>
        <w:t>Sisters</w:t>
      </w:r>
      <w:r w:rsidRPr="00BD3ED6">
        <w:rPr>
          <w:rFonts w:ascii="Calibri" w:eastAsia="Calibri" w:hAnsi="Calibri" w:cs="Calibri"/>
          <w:spacing w:val="15"/>
        </w:rPr>
        <w:t xml:space="preserve"> </w:t>
      </w:r>
      <w:r w:rsidRPr="00BD3ED6">
        <w:rPr>
          <w:rFonts w:ascii="Calibri" w:eastAsia="Calibri" w:hAnsi="Calibri" w:cs="Calibri"/>
          <w:spacing w:val="-1"/>
        </w:rPr>
        <w:t>Galler</w:t>
      </w:r>
      <w:r w:rsidRPr="00BD3ED6">
        <w:rPr>
          <w:rFonts w:ascii="Calibri" w:eastAsia="Calibri" w:hAnsi="Calibri" w:cs="Calibri"/>
        </w:rPr>
        <w:t>y</w:t>
      </w:r>
      <w:r w:rsidRPr="00BD3ED6">
        <w:rPr>
          <w:rFonts w:ascii="Calibri" w:eastAsia="Calibri" w:hAnsi="Calibri" w:cs="Calibri"/>
          <w:spacing w:val="15"/>
        </w:rPr>
        <w:t xml:space="preserve"> </w:t>
      </w:r>
      <w:r w:rsidRPr="00BD3ED6">
        <w:rPr>
          <w:rFonts w:ascii="Calibri" w:eastAsia="Calibri" w:hAnsi="Calibri" w:cs="Calibri"/>
        </w:rPr>
        <w:t>E</w:t>
      </w:r>
      <w:r w:rsidRPr="00BD3ED6">
        <w:rPr>
          <w:rFonts w:ascii="Calibri" w:eastAsia="Calibri" w:hAnsi="Calibri" w:cs="Calibri"/>
          <w:spacing w:val="-1"/>
        </w:rPr>
        <w:t>xhibi</w:t>
      </w:r>
      <w:r w:rsidRPr="00BD3ED6">
        <w:rPr>
          <w:rFonts w:ascii="Calibri" w:eastAsia="Calibri" w:hAnsi="Calibri" w:cs="Calibri"/>
        </w:rPr>
        <w:t>t</w:t>
      </w:r>
      <w:r w:rsidRPr="00BD3ED6">
        <w:rPr>
          <w:rFonts w:ascii="Calibri" w:eastAsia="Calibri" w:hAnsi="Calibri" w:cs="Calibri"/>
          <w:spacing w:val="17"/>
        </w:rPr>
        <w:t xml:space="preserve"> </w:t>
      </w:r>
      <w:r w:rsidRPr="00BD3ED6">
        <w:rPr>
          <w:rFonts w:ascii="Calibri" w:eastAsia="Calibri" w:hAnsi="Calibri" w:cs="Calibri"/>
        </w:rPr>
        <w:t>C</w:t>
      </w:r>
      <w:r w:rsidRPr="00BD3ED6">
        <w:rPr>
          <w:rFonts w:ascii="Calibri" w:eastAsia="Calibri" w:hAnsi="Calibri" w:cs="Calibri"/>
          <w:spacing w:val="-1"/>
        </w:rPr>
        <w:t xml:space="preserve">all </w:t>
      </w:r>
      <w:r w:rsidRPr="00BD3ED6">
        <w:rPr>
          <w:rFonts w:ascii="Calibri" w:eastAsia="Calibri" w:hAnsi="Calibri" w:cs="Calibri"/>
        </w:rPr>
        <w:t>for</w:t>
      </w:r>
      <w:r w:rsidRPr="00BD3ED6">
        <w:rPr>
          <w:rFonts w:ascii="Calibri" w:eastAsia="Calibri" w:hAnsi="Calibri" w:cs="Calibri"/>
          <w:spacing w:val="14"/>
        </w:rPr>
        <w:t xml:space="preserve"> </w:t>
      </w:r>
      <w:r w:rsidRPr="00BD3ED6">
        <w:rPr>
          <w:rFonts w:ascii="Calibri" w:eastAsia="Calibri" w:hAnsi="Calibri" w:cs="Calibri"/>
        </w:rPr>
        <w:t>Exh</w:t>
      </w:r>
      <w:r w:rsidRPr="00BD3ED6">
        <w:rPr>
          <w:rFonts w:ascii="Calibri" w:eastAsia="Calibri" w:hAnsi="Calibri" w:cs="Calibri"/>
          <w:spacing w:val="-2"/>
        </w:rPr>
        <w:t>i</w:t>
      </w:r>
      <w:r w:rsidRPr="00BD3ED6">
        <w:rPr>
          <w:rFonts w:ascii="Calibri" w:eastAsia="Calibri" w:hAnsi="Calibri" w:cs="Calibri"/>
        </w:rPr>
        <w:t>bits</w:t>
      </w:r>
      <w:r w:rsidRPr="00BD3ED6">
        <w:rPr>
          <w:rFonts w:ascii="Calibri" w:eastAsia="Calibri" w:hAnsi="Calibri" w:cs="Calibri"/>
          <w:spacing w:val="14"/>
        </w:rPr>
        <w:t xml:space="preserve"> </w:t>
      </w:r>
      <w:r w:rsidRPr="00BD3ED6">
        <w:rPr>
          <w:rFonts w:ascii="Calibri" w:eastAsia="Calibri" w:hAnsi="Calibri" w:cs="Calibri"/>
          <w:spacing w:val="-1"/>
        </w:rPr>
        <w:t>su</w:t>
      </w:r>
      <w:r w:rsidRPr="00BD3ED6">
        <w:rPr>
          <w:rFonts w:ascii="Calibri" w:eastAsia="Calibri" w:hAnsi="Calibri" w:cs="Calibri"/>
        </w:rPr>
        <w:t>bmissions</w:t>
      </w:r>
      <w:r w:rsidRPr="00BD3ED6">
        <w:rPr>
          <w:rFonts w:ascii="Calibri" w:eastAsia="Calibri" w:hAnsi="Calibri" w:cs="Calibri"/>
          <w:spacing w:val="14"/>
        </w:rPr>
        <w:t xml:space="preserve"> </w:t>
      </w:r>
      <w:r w:rsidRPr="00BD3ED6">
        <w:rPr>
          <w:rFonts w:ascii="Calibri" w:eastAsia="Calibri" w:hAnsi="Calibri" w:cs="Calibri"/>
        </w:rPr>
        <w:t>and</w:t>
      </w:r>
      <w:r w:rsidRPr="00BD3ED6">
        <w:rPr>
          <w:rFonts w:ascii="Calibri" w:eastAsia="Calibri" w:hAnsi="Calibri" w:cs="Calibri"/>
          <w:spacing w:val="12"/>
        </w:rPr>
        <w:t xml:space="preserve"> </w:t>
      </w:r>
      <w:r w:rsidRPr="00BD3ED6">
        <w:rPr>
          <w:rFonts w:ascii="Calibri" w:eastAsia="Calibri" w:hAnsi="Calibri" w:cs="Calibri"/>
        </w:rPr>
        <w:t>have</w:t>
      </w:r>
      <w:r w:rsidRPr="00BD3ED6">
        <w:rPr>
          <w:rFonts w:ascii="Calibri" w:eastAsia="Calibri" w:hAnsi="Calibri" w:cs="Calibri"/>
          <w:spacing w:val="14"/>
        </w:rPr>
        <w:t xml:space="preserve"> </w:t>
      </w:r>
      <w:r w:rsidRPr="00BD3ED6">
        <w:rPr>
          <w:rFonts w:ascii="Calibri" w:eastAsia="Calibri" w:hAnsi="Calibri" w:cs="Calibri"/>
        </w:rPr>
        <w:t>a</w:t>
      </w:r>
      <w:r w:rsidRPr="00BD3ED6">
        <w:rPr>
          <w:rFonts w:ascii="Calibri" w:eastAsia="Calibri" w:hAnsi="Calibri" w:cs="Calibri"/>
          <w:spacing w:val="13"/>
        </w:rPr>
        <w:t xml:space="preserve"> </w:t>
      </w:r>
      <w:r w:rsidRPr="00BD3ED6">
        <w:rPr>
          <w:rFonts w:ascii="Calibri" w:eastAsia="Calibri" w:hAnsi="Calibri" w:cs="Calibri"/>
        </w:rPr>
        <w:t>clear</w:t>
      </w:r>
      <w:r w:rsidRPr="00BD3ED6">
        <w:rPr>
          <w:rFonts w:ascii="Calibri" w:eastAsia="Calibri" w:hAnsi="Calibri" w:cs="Calibri"/>
          <w:spacing w:val="13"/>
        </w:rPr>
        <w:t xml:space="preserve"> </w:t>
      </w:r>
      <w:r w:rsidRPr="00BD3ED6">
        <w:rPr>
          <w:rFonts w:ascii="Calibri" w:eastAsia="Calibri" w:hAnsi="Calibri" w:cs="Calibri"/>
          <w:spacing w:val="-1"/>
        </w:rPr>
        <w:t>u</w:t>
      </w:r>
      <w:r w:rsidRPr="00BD3ED6">
        <w:rPr>
          <w:rFonts w:ascii="Calibri" w:eastAsia="Calibri" w:hAnsi="Calibri" w:cs="Calibri"/>
        </w:rPr>
        <w:t>ndersta</w:t>
      </w:r>
      <w:r w:rsidRPr="00BD3ED6">
        <w:rPr>
          <w:rFonts w:ascii="Calibri" w:eastAsia="Calibri" w:hAnsi="Calibri" w:cs="Calibri"/>
          <w:spacing w:val="-1"/>
        </w:rPr>
        <w:t>n</w:t>
      </w:r>
      <w:r w:rsidRPr="00BD3ED6">
        <w:rPr>
          <w:rFonts w:ascii="Calibri" w:eastAsia="Calibri" w:hAnsi="Calibri" w:cs="Calibri"/>
        </w:rPr>
        <w:t>di</w:t>
      </w:r>
      <w:r w:rsidRPr="00BD3ED6">
        <w:rPr>
          <w:rFonts w:ascii="Calibri" w:eastAsia="Calibri" w:hAnsi="Calibri" w:cs="Calibri"/>
          <w:spacing w:val="-1"/>
        </w:rPr>
        <w:t>n</w:t>
      </w:r>
      <w:r w:rsidRPr="00BD3ED6">
        <w:rPr>
          <w:rFonts w:ascii="Calibri" w:eastAsia="Calibri" w:hAnsi="Calibri" w:cs="Calibri"/>
        </w:rPr>
        <w:t>g</w:t>
      </w:r>
      <w:r w:rsidRPr="00BD3ED6">
        <w:rPr>
          <w:rFonts w:ascii="Calibri" w:eastAsia="Calibri" w:hAnsi="Calibri" w:cs="Calibri"/>
          <w:spacing w:val="13"/>
        </w:rPr>
        <w:t xml:space="preserve"> </w:t>
      </w:r>
      <w:r w:rsidRPr="00BD3ED6">
        <w:rPr>
          <w:rFonts w:ascii="Calibri" w:eastAsia="Calibri" w:hAnsi="Calibri" w:cs="Calibri"/>
        </w:rPr>
        <w:t>of</w:t>
      </w:r>
      <w:r w:rsidRPr="00BD3ED6">
        <w:rPr>
          <w:rFonts w:ascii="Calibri" w:eastAsia="Calibri" w:hAnsi="Calibri" w:cs="Calibri"/>
          <w:spacing w:val="14"/>
        </w:rPr>
        <w:t xml:space="preserve"> </w:t>
      </w:r>
      <w:r w:rsidRPr="00BD3ED6">
        <w:rPr>
          <w:rFonts w:ascii="Calibri" w:eastAsia="Calibri" w:hAnsi="Calibri" w:cs="Calibri"/>
        </w:rPr>
        <w:t>the</w:t>
      </w:r>
      <w:r w:rsidRPr="00BD3ED6">
        <w:rPr>
          <w:rFonts w:ascii="Calibri" w:eastAsia="Calibri" w:hAnsi="Calibri" w:cs="Calibri"/>
          <w:spacing w:val="14"/>
        </w:rPr>
        <w:t xml:space="preserve"> </w:t>
      </w:r>
      <w:r w:rsidRPr="00BD3ED6">
        <w:rPr>
          <w:rFonts w:ascii="Calibri" w:eastAsia="Calibri" w:hAnsi="Calibri" w:cs="Calibri"/>
        </w:rPr>
        <w:t>co</w:t>
      </w:r>
      <w:r w:rsidRPr="00BD3ED6">
        <w:rPr>
          <w:rFonts w:ascii="Calibri" w:eastAsia="Calibri" w:hAnsi="Calibri" w:cs="Calibri"/>
          <w:spacing w:val="-2"/>
        </w:rPr>
        <w:t>m</w:t>
      </w:r>
      <w:r w:rsidRPr="00BD3ED6">
        <w:rPr>
          <w:rFonts w:ascii="Calibri" w:eastAsia="Calibri" w:hAnsi="Calibri" w:cs="Calibri"/>
        </w:rPr>
        <w:t>pet</w:t>
      </w:r>
      <w:r w:rsidRPr="00BD3ED6">
        <w:rPr>
          <w:rFonts w:ascii="Calibri" w:eastAsia="Calibri" w:hAnsi="Calibri" w:cs="Calibri"/>
          <w:spacing w:val="-2"/>
        </w:rPr>
        <w:t>i</w:t>
      </w:r>
      <w:r w:rsidRPr="00BD3ED6">
        <w:rPr>
          <w:rFonts w:ascii="Calibri" w:eastAsia="Calibri" w:hAnsi="Calibri" w:cs="Calibri"/>
        </w:rPr>
        <w:t>tion</w:t>
      </w:r>
      <w:r w:rsidRPr="00BD3ED6">
        <w:rPr>
          <w:rFonts w:ascii="Calibri" w:eastAsia="Calibri" w:hAnsi="Calibri" w:cs="Calibri"/>
          <w:spacing w:val="14"/>
        </w:rPr>
        <w:t xml:space="preserve"> </w:t>
      </w:r>
      <w:r w:rsidRPr="00BD3ED6">
        <w:rPr>
          <w:rFonts w:ascii="Calibri" w:eastAsia="Calibri" w:hAnsi="Calibri" w:cs="Calibri"/>
        </w:rPr>
        <w:t>requirements</w:t>
      </w:r>
      <w:r w:rsidRPr="00BD3ED6">
        <w:rPr>
          <w:rFonts w:ascii="Calibri" w:eastAsia="Calibri" w:hAnsi="Calibri" w:cs="Calibri"/>
          <w:spacing w:val="14"/>
        </w:rPr>
        <w:t xml:space="preserve"> </w:t>
      </w:r>
      <w:r w:rsidRPr="00BD3ED6">
        <w:rPr>
          <w:rFonts w:ascii="Calibri" w:eastAsia="Calibri" w:hAnsi="Calibri" w:cs="Calibri"/>
          <w:spacing w:val="-2"/>
        </w:rPr>
        <w:t>a</w:t>
      </w:r>
      <w:r w:rsidRPr="00BD3ED6">
        <w:rPr>
          <w:rFonts w:ascii="Calibri" w:eastAsia="Calibri" w:hAnsi="Calibri" w:cs="Calibri"/>
        </w:rPr>
        <w:t>nd</w:t>
      </w:r>
      <w:r w:rsidRPr="00BD3ED6">
        <w:rPr>
          <w:rFonts w:ascii="Calibri" w:eastAsia="Calibri" w:hAnsi="Calibri" w:cs="Calibri"/>
          <w:spacing w:val="14"/>
        </w:rPr>
        <w:t xml:space="preserve"> </w:t>
      </w:r>
      <w:r w:rsidRPr="00BD3ED6">
        <w:rPr>
          <w:rFonts w:ascii="Calibri" w:eastAsia="Calibri" w:hAnsi="Calibri" w:cs="Calibri"/>
        </w:rPr>
        <w:t>I</w:t>
      </w:r>
      <w:r w:rsidRPr="00BD3ED6">
        <w:rPr>
          <w:rFonts w:ascii="Calibri" w:eastAsia="Calibri" w:hAnsi="Calibri" w:cs="Calibri"/>
          <w:spacing w:val="13"/>
        </w:rPr>
        <w:t xml:space="preserve"> </w:t>
      </w:r>
      <w:r w:rsidR="003F4B25" w:rsidRPr="00BD3ED6">
        <w:rPr>
          <w:rFonts w:ascii="Calibri" w:eastAsia="Calibri" w:hAnsi="Calibri" w:cs="Calibri"/>
        </w:rPr>
        <w:t>agree</w:t>
      </w:r>
      <w:r w:rsidRPr="00BD3ED6">
        <w:rPr>
          <w:rFonts w:ascii="Calibri" w:eastAsia="Calibri" w:hAnsi="Calibri" w:cs="Calibri"/>
        </w:rPr>
        <w:t xml:space="preserve"> with the</w:t>
      </w:r>
      <w:r w:rsidRPr="00BD3ED6">
        <w:rPr>
          <w:rFonts w:ascii="Calibri" w:eastAsia="Calibri" w:hAnsi="Calibri" w:cs="Calibri"/>
          <w:spacing w:val="-1"/>
        </w:rPr>
        <w:t xml:space="preserve"> </w:t>
      </w:r>
      <w:r w:rsidRPr="00BD3ED6">
        <w:rPr>
          <w:rFonts w:ascii="Calibri" w:eastAsia="Calibri" w:hAnsi="Calibri" w:cs="Calibri"/>
        </w:rPr>
        <w:t xml:space="preserve">Terms of </w:t>
      </w:r>
      <w:r w:rsidRPr="00BD3ED6">
        <w:rPr>
          <w:rFonts w:ascii="Calibri" w:eastAsia="Calibri" w:hAnsi="Calibri" w:cs="Calibri"/>
          <w:spacing w:val="-1"/>
        </w:rPr>
        <w:t>t</w:t>
      </w:r>
      <w:r w:rsidRPr="00BD3ED6">
        <w:rPr>
          <w:rFonts w:ascii="Calibri" w:eastAsia="Calibri" w:hAnsi="Calibri" w:cs="Calibri"/>
        </w:rPr>
        <w:t>he Com</w:t>
      </w:r>
      <w:r w:rsidRPr="00BD3ED6">
        <w:rPr>
          <w:rFonts w:ascii="Calibri" w:eastAsia="Calibri" w:hAnsi="Calibri" w:cs="Calibri"/>
          <w:spacing w:val="-1"/>
        </w:rPr>
        <w:t>p</w:t>
      </w:r>
      <w:r w:rsidRPr="00BD3ED6">
        <w:rPr>
          <w:rFonts w:ascii="Calibri" w:eastAsia="Calibri" w:hAnsi="Calibri" w:cs="Calibri"/>
        </w:rPr>
        <w:t>e</w:t>
      </w:r>
      <w:r w:rsidRPr="00BD3ED6">
        <w:rPr>
          <w:rFonts w:ascii="Calibri" w:eastAsia="Calibri" w:hAnsi="Calibri" w:cs="Calibri"/>
          <w:spacing w:val="-1"/>
        </w:rPr>
        <w:t>t</w:t>
      </w:r>
      <w:r w:rsidRPr="00BD3ED6">
        <w:rPr>
          <w:rFonts w:ascii="Calibri" w:eastAsia="Calibri" w:hAnsi="Calibri" w:cs="Calibri"/>
        </w:rPr>
        <w:t xml:space="preserve">ition in </w:t>
      </w:r>
      <w:r w:rsidRPr="00BD3ED6">
        <w:rPr>
          <w:rFonts w:ascii="Calibri" w:eastAsia="Calibri" w:hAnsi="Calibri" w:cs="Calibri"/>
          <w:spacing w:val="-1"/>
        </w:rPr>
        <w:t>t</w:t>
      </w:r>
      <w:r w:rsidRPr="00BD3ED6">
        <w:rPr>
          <w:rFonts w:ascii="Calibri" w:eastAsia="Calibri" w:hAnsi="Calibri" w:cs="Calibri"/>
        </w:rPr>
        <w:t>he Call</w:t>
      </w:r>
      <w:r w:rsidRPr="00BD3ED6">
        <w:rPr>
          <w:rFonts w:ascii="Calibri" w:eastAsia="Calibri" w:hAnsi="Calibri" w:cs="Calibri"/>
          <w:spacing w:val="-2"/>
        </w:rPr>
        <w:t xml:space="preserve"> </w:t>
      </w:r>
      <w:r w:rsidRPr="00BD3ED6">
        <w:rPr>
          <w:rFonts w:ascii="Calibri" w:eastAsia="Calibri" w:hAnsi="Calibri" w:cs="Calibri"/>
        </w:rPr>
        <w:t>to</w:t>
      </w:r>
      <w:r w:rsidRPr="00BD3ED6">
        <w:rPr>
          <w:rFonts w:ascii="Calibri" w:eastAsia="Calibri" w:hAnsi="Calibri" w:cs="Calibri"/>
          <w:spacing w:val="-1"/>
        </w:rPr>
        <w:t xml:space="preserve"> </w:t>
      </w:r>
      <w:r w:rsidRPr="00BD3ED6">
        <w:rPr>
          <w:rFonts w:ascii="Calibri" w:eastAsia="Calibri" w:hAnsi="Calibri" w:cs="Calibri"/>
        </w:rPr>
        <w:t>Enter.</w:t>
      </w:r>
    </w:p>
    <w:p w14:paraId="3454CE4D" w14:textId="77777777" w:rsidR="002F1F45" w:rsidRPr="00BD3ED6" w:rsidRDefault="002F1F45" w:rsidP="002F1F45">
      <w:pPr>
        <w:spacing w:line="200" w:lineRule="exact"/>
      </w:pPr>
    </w:p>
    <w:p w14:paraId="347B358B" w14:textId="77777777" w:rsidR="002F1F45" w:rsidRPr="00BD3ED6" w:rsidRDefault="002F1F45" w:rsidP="002F1F45">
      <w:pPr>
        <w:spacing w:line="200" w:lineRule="exact"/>
      </w:pPr>
    </w:p>
    <w:p w14:paraId="75C1D99A" w14:textId="02E992C6" w:rsidR="002F1F45" w:rsidRPr="00BD3ED6" w:rsidRDefault="002F1F45" w:rsidP="002F1F45">
      <w:pPr>
        <w:tabs>
          <w:tab w:val="left" w:pos="5139"/>
        </w:tabs>
        <w:spacing w:before="60"/>
        <w:ind w:left="100"/>
        <w:rPr>
          <w:rFonts w:ascii="Calibri" w:eastAsia="Calibri" w:hAnsi="Calibri" w:cs="Calibri"/>
        </w:rPr>
      </w:pPr>
      <w:r w:rsidRPr="00BD3ED6">
        <w:rPr>
          <w:noProof/>
        </w:rPr>
        <mc:AlternateContent>
          <mc:Choice Requires="wpg">
            <w:drawing>
              <wp:anchor distT="0" distB="0" distL="114300" distR="114300" simplePos="0" relativeHeight="251662336" behindDoc="1" locked="0" layoutInCell="1" allowOverlap="1" wp14:anchorId="1074EFA3" wp14:editId="5BA9247C">
                <wp:simplePos x="0" y="0"/>
                <wp:positionH relativeFrom="page">
                  <wp:posOffset>914400</wp:posOffset>
                </wp:positionH>
                <wp:positionV relativeFrom="paragraph">
                  <wp:posOffset>-5080</wp:posOffset>
                </wp:positionV>
                <wp:extent cx="5424805" cy="1270"/>
                <wp:effectExtent l="9525" t="12700" r="13970" b="508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24805" cy="1270"/>
                          <a:chOff x="1440" y="-8"/>
                          <a:chExt cx="8543" cy="2"/>
                        </a:xfrm>
                      </wpg:grpSpPr>
                      <wps:wsp>
                        <wps:cNvPr id="3" name="Freeform 9"/>
                        <wps:cNvSpPr>
                          <a:spLocks/>
                        </wps:cNvSpPr>
                        <wps:spPr bwMode="auto">
                          <a:xfrm>
                            <a:off x="1440" y="-8"/>
                            <a:ext cx="8543" cy="2"/>
                          </a:xfrm>
                          <a:custGeom>
                            <a:avLst/>
                            <a:gdLst>
                              <a:gd name="T0" fmla="+- 0 1440 1440"/>
                              <a:gd name="T1" fmla="*/ T0 w 8543"/>
                              <a:gd name="T2" fmla="+- 0 9983 1440"/>
                              <a:gd name="T3" fmla="*/ T2 w 8543"/>
                            </a:gdLst>
                            <a:ahLst/>
                            <a:cxnLst>
                              <a:cxn ang="0">
                                <a:pos x="T1" y="0"/>
                              </a:cxn>
                              <a:cxn ang="0">
                                <a:pos x="T3" y="0"/>
                              </a:cxn>
                            </a:cxnLst>
                            <a:rect l="0" t="0" r="r" b="b"/>
                            <a:pathLst>
                              <a:path w="8543">
                                <a:moveTo>
                                  <a:pt x="0" y="0"/>
                                </a:moveTo>
                                <a:lnTo>
                                  <a:pt x="8543" y="0"/>
                                </a:lnTo>
                              </a:path>
                            </a:pathLst>
                          </a:custGeom>
                          <a:noFill/>
                          <a:ln w="903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C61D98" id="Group 2" o:spid="_x0000_s1026" style="position:absolute;margin-left:1in;margin-top:-.4pt;width:427.15pt;height:.1pt;z-index:-251654144;mso-position-horizontal-relative:page" coordorigin="1440,-8" coordsize="854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">
                <v:shape id="Freeform 9" o:spid="_x0000_s1027" style="position:absolute;left:1440;top:-8;width:8543;height:2;visibility:visible;mso-wrap-style:square;v-text-anchor:top" coordsize="85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" path="m,l8543,e" filled="f" strokeweight=".25106mm">
                  <v:path arrowok="t" o:connecttype="custom" o:connectlocs="0,0;8543,0" o:connectangles="0,0"/>
                </v:shape>
                <w10:wrap anchorx="page"/>
              </v:group>
            </w:pict>
          </mc:Fallback>
        </mc:AlternateContent>
      </w:r>
      <w:r w:rsidRPr="00BD3ED6">
        <w:rPr>
          <w:rFonts w:ascii="Calibri" w:eastAsia="Calibri" w:hAnsi="Calibri" w:cs="Calibri"/>
        </w:rPr>
        <w:t>App</w:t>
      </w:r>
      <w:r w:rsidRPr="00BD3ED6">
        <w:rPr>
          <w:rFonts w:ascii="Calibri" w:eastAsia="Calibri" w:hAnsi="Calibri" w:cs="Calibri"/>
          <w:spacing w:val="-1"/>
        </w:rPr>
        <w:t>lic</w:t>
      </w:r>
      <w:r w:rsidRPr="00BD3ED6">
        <w:rPr>
          <w:rFonts w:ascii="Calibri" w:eastAsia="Calibri" w:hAnsi="Calibri" w:cs="Calibri"/>
        </w:rPr>
        <w:t>ant</w:t>
      </w:r>
      <w:r w:rsidRPr="00BD3ED6">
        <w:rPr>
          <w:rFonts w:ascii="Calibri" w:eastAsia="Calibri" w:hAnsi="Calibri" w:cs="Calibri"/>
          <w:spacing w:val="-1"/>
        </w:rPr>
        <w:t xml:space="preserve"> </w:t>
      </w:r>
      <w:r w:rsidRPr="00BD3ED6">
        <w:rPr>
          <w:rFonts w:ascii="Calibri" w:eastAsia="Calibri" w:hAnsi="Calibri" w:cs="Calibri"/>
        </w:rPr>
        <w:t>S</w:t>
      </w:r>
      <w:r w:rsidRPr="00BD3ED6">
        <w:rPr>
          <w:rFonts w:ascii="Calibri" w:eastAsia="Calibri" w:hAnsi="Calibri" w:cs="Calibri"/>
          <w:spacing w:val="-1"/>
        </w:rPr>
        <w:t>ign</w:t>
      </w:r>
      <w:r w:rsidRPr="00BD3ED6">
        <w:rPr>
          <w:rFonts w:ascii="Calibri" w:eastAsia="Calibri" w:hAnsi="Calibri" w:cs="Calibri"/>
        </w:rPr>
        <w:t>atu</w:t>
      </w:r>
      <w:r w:rsidRPr="00BD3ED6">
        <w:rPr>
          <w:rFonts w:ascii="Calibri" w:eastAsia="Calibri" w:hAnsi="Calibri" w:cs="Calibri"/>
          <w:spacing w:val="-1"/>
        </w:rPr>
        <w:t>r</w:t>
      </w:r>
      <w:r w:rsidRPr="00BD3ED6">
        <w:rPr>
          <w:rFonts w:ascii="Calibri" w:eastAsia="Calibri" w:hAnsi="Calibri" w:cs="Calibri"/>
        </w:rPr>
        <w:t>e</w:t>
      </w:r>
      <w:r w:rsidRPr="00BD3ED6">
        <w:rPr>
          <w:rFonts w:ascii="Calibri" w:eastAsia="Calibri" w:hAnsi="Calibri" w:cs="Calibri"/>
        </w:rPr>
        <w:tab/>
        <w:t>Date</w:t>
      </w:r>
    </w:p>
    <w:p w14:paraId="28C5ED6C" w14:textId="77777777" w:rsidR="002F1F45" w:rsidRPr="00BD3ED6" w:rsidRDefault="002F1F45" w:rsidP="002F1F45">
      <w:pPr>
        <w:spacing w:before="1" w:line="260" w:lineRule="exact"/>
      </w:pPr>
    </w:p>
    <w:p w14:paraId="4C32011B" w14:textId="77777777" w:rsidR="002F1F45" w:rsidRPr="00BD3ED6" w:rsidRDefault="002F1F45" w:rsidP="002F1F45">
      <w:pPr>
        <w:pStyle w:val="Heading3"/>
        <w:rPr>
          <w:b w:val="0"/>
          <w:bCs w:val="0"/>
        </w:rPr>
      </w:pPr>
      <w:r w:rsidRPr="00BD3ED6">
        <w:t>Enclo</w:t>
      </w:r>
      <w:r w:rsidRPr="00BD3ED6">
        <w:rPr>
          <w:spacing w:val="1"/>
        </w:rPr>
        <w:t>s</w:t>
      </w:r>
      <w:r w:rsidRPr="00BD3ED6">
        <w:t>ures</w:t>
      </w:r>
    </w:p>
    <w:p w14:paraId="7FB66702" w14:textId="291A3030" w:rsidR="00E94249" w:rsidRPr="00BD3ED6" w:rsidRDefault="00E94249" w:rsidP="00E94249">
      <w:pPr>
        <w:pStyle w:val="NoSpacing"/>
        <w:rPr>
          <w:highlight w:val="yellow"/>
        </w:rPr>
      </w:pPr>
      <w:r w:rsidRPr="00BD3ED6">
        <w:t xml:space="preserve">□    Submission Form </w:t>
      </w:r>
    </w:p>
    <w:p w14:paraId="139AB622" w14:textId="77777777" w:rsidR="00E94249" w:rsidRPr="00BD3ED6" w:rsidRDefault="00E94249" w:rsidP="00E94249">
      <w:pPr>
        <w:pStyle w:val="NoSpacing"/>
      </w:pPr>
      <w:r w:rsidRPr="00BD3ED6">
        <w:t>Submission documents (Attachments)</w:t>
      </w:r>
    </w:p>
    <w:p w14:paraId="3149FA50" w14:textId="77777777" w:rsidR="00E94249" w:rsidRPr="00BD3ED6" w:rsidRDefault="00E94249" w:rsidP="00E94249">
      <w:pPr>
        <w:pStyle w:val="NoSpacing"/>
      </w:pPr>
      <w:r w:rsidRPr="00BD3ED6">
        <w:t>□    Artist/Statement</w:t>
      </w:r>
    </w:p>
    <w:p w14:paraId="7E149F3B" w14:textId="77777777" w:rsidR="00E94249" w:rsidRPr="00BD3ED6" w:rsidRDefault="00E94249" w:rsidP="00E94249">
      <w:pPr>
        <w:pStyle w:val="NoSpacing"/>
      </w:pPr>
      <w:r w:rsidRPr="00BD3ED6">
        <w:t xml:space="preserve">□    Current </w:t>
      </w:r>
      <w:proofErr w:type="gramStart"/>
      <w:r w:rsidRPr="00BD3ED6">
        <w:t>CV</w:t>
      </w:r>
      <w:proofErr w:type="gramEnd"/>
    </w:p>
    <w:p w14:paraId="782DA845" w14:textId="77777777" w:rsidR="00E94249" w:rsidRPr="00BD3ED6" w:rsidRDefault="00E94249" w:rsidP="00E94249">
      <w:pPr>
        <w:pStyle w:val="NoSpacing"/>
      </w:pPr>
      <w:r w:rsidRPr="00BD3ED6">
        <w:t>□    Exhibition Statement</w:t>
      </w:r>
    </w:p>
    <w:p w14:paraId="0A9D596E" w14:textId="77777777" w:rsidR="00E94249" w:rsidRPr="00BD3ED6" w:rsidRDefault="00E94249" w:rsidP="00E94249">
      <w:pPr>
        <w:pStyle w:val="NoSpacing"/>
      </w:pPr>
      <w:r w:rsidRPr="00BD3ED6">
        <w:t>□    Artist photo (optional)</w:t>
      </w:r>
    </w:p>
    <w:p w14:paraId="517C75E6" w14:textId="77777777" w:rsidR="00E94249" w:rsidRPr="00BD3ED6" w:rsidRDefault="00E94249" w:rsidP="00E94249">
      <w:pPr>
        <w:pStyle w:val="NoSpacing"/>
      </w:pPr>
      <w:r w:rsidRPr="00BD3ED6">
        <w:t>□    Visual Documentation (Maximum 20 images)</w:t>
      </w:r>
    </w:p>
    <w:p w14:paraId="2EC3E773" w14:textId="77777777" w:rsidR="00E94249" w:rsidRPr="00BD3ED6" w:rsidRDefault="00E94249" w:rsidP="00E94249">
      <w:pPr>
        <w:pStyle w:val="NoSpacing"/>
        <w:ind w:left="720"/>
      </w:pPr>
      <w:r w:rsidRPr="00BD3ED6">
        <w:t xml:space="preserve">Images may </w:t>
      </w:r>
      <w:proofErr w:type="gramStart"/>
      <w:r w:rsidRPr="00BD3ED6">
        <w:t>be included</w:t>
      </w:r>
      <w:proofErr w:type="gramEnd"/>
      <w:r w:rsidRPr="00BD3ED6">
        <w:t xml:space="preserve"> separately; however, images must be labelled</w:t>
      </w:r>
      <w:r w:rsidRPr="00BD3ED6">
        <w:rPr>
          <w:lang w:val="en-US"/>
        </w:rPr>
        <w:t>: name of applicant, title of the work, followed by a number (example: J. Doe_Untitled_01)</w:t>
      </w:r>
    </w:p>
    <w:p w14:paraId="2C92FA06" w14:textId="77777777" w:rsidR="00E94249" w:rsidRPr="00BD3ED6" w:rsidRDefault="00E94249" w:rsidP="00E94249">
      <w:pPr>
        <w:pStyle w:val="NoSpacing"/>
      </w:pPr>
      <w:r w:rsidRPr="00BD3ED6">
        <w:t>□    Exhibit layout drawing (optional)</w:t>
      </w:r>
    </w:p>
    <w:p w14:paraId="55EEB064" w14:textId="40F1CDCF" w:rsidR="00E94249" w:rsidRPr="00BD3ED6" w:rsidRDefault="00E94249" w:rsidP="00E94249">
      <w:pPr>
        <w:pStyle w:val="BodyText"/>
        <w:tabs>
          <w:tab w:val="left" w:pos="820"/>
          <w:tab w:val="left" w:pos="5138"/>
          <w:tab w:val="left" w:pos="6001"/>
          <w:tab w:val="left" w:pos="6937"/>
          <w:tab w:val="left" w:pos="9250"/>
        </w:tabs>
        <w:spacing w:before="41" w:after="120" w:line="275" w:lineRule="auto"/>
        <w:ind w:right="749"/>
      </w:pPr>
    </w:p>
    <w:p w14:paraId="1771641B" w14:textId="77777777" w:rsidR="00E94249" w:rsidRPr="00BD3ED6" w:rsidRDefault="00E94249" w:rsidP="00E94249">
      <w:pPr>
        <w:pStyle w:val="BodyText"/>
        <w:tabs>
          <w:tab w:val="left" w:pos="820"/>
          <w:tab w:val="left" w:pos="5138"/>
          <w:tab w:val="left" w:pos="6001"/>
          <w:tab w:val="left" w:pos="6937"/>
          <w:tab w:val="left" w:pos="9250"/>
        </w:tabs>
        <w:spacing w:before="41" w:after="120" w:line="275" w:lineRule="auto"/>
        <w:ind w:right="749"/>
      </w:pPr>
    </w:p>
    <w:p w14:paraId="078154CE" w14:textId="69894D80" w:rsidR="25427A7E" w:rsidRPr="00BD3ED6" w:rsidRDefault="002F1F45" w:rsidP="006715F5">
      <w:pPr>
        <w:pStyle w:val="BodyText"/>
        <w:tabs>
          <w:tab w:val="left" w:pos="820"/>
          <w:tab w:val="left" w:pos="5138"/>
          <w:tab w:val="left" w:pos="6001"/>
          <w:tab w:val="left" w:pos="6937"/>
          <w:tab w:val="left" w:pos="9250"/>
        </w:tabs>
        <w:spacing w:before="41" w:after="120" w:line="275" w:lineRule="auto"/>
        <w:ind w:left="0" w:right="749"/>
      </w:pPr>
      <w:r w:rsidRPr="00BD3ED6">
        <w:t>Please</w:t>
      </w:r>
      <w:r w:rsidRPr="00BD3ED6">
        <w:rPr>
          <w:spacing w:val="-3"/>
        </w:rPr>
        <w:t xml:space="preserve"> </w:t>
      </w:r>
      <w:r w:rsidRPr="00BD3ED6">
        <w:t>indic</w:t>
      </w:r>
      <w:r w:rsidRPr="00BD3ED6">
        <w:rPr>
          <w:spacing w:val="1"/>
        </w:rPr>
        <w:t>a</w:t>
      </w:r>
      <w:r w:rsidRPr="00BD3ED6">
        <w:t>te</w:t>
      </w:r>
      <w:r w:rsidRPr="00BD3ED6">
        <w:rPr>
          <w:spacing w:val="-2"/>
        </w:rPr>
        <w:t xml:space="preserve"> </w:t>
      </w:r>
      <w:r w:rsidRPr="00BD3ED6">
        <w:t>if</w:t>
      </w:r>
      <w:r w:rsidRPr="00BD3ED6">
        <w:rPr>
          <w:spacing w:val="-3"/>
        </w:rPr>
        <w:t xml:space="preserve"> </w:t>
      </w:r>
      <w:r w:rsidRPr="00BD3ED6">
        <w:t>you’d</w:t>
      </w:r>
      <w:r w:rsidRPr="00BD3ED6">
        <w:rPr>
          <w:spacing w:val="-2"/>
        </w:rPr>
        <w:t xml:space="preserve"> </w:t>
      </w:r>
      <w:r w:rsidRPr="00BD3ED6">
        <w:t>li</w:t>
      </w:r>
      <w:r w:rsidRPr="00BD3ED6">
        <w:rPr>
          <w:spacing w:val="1"/>
        </w:rPr>
        <w:t>k</w:t>
      </w:r>
      <w:r w:rsidRPr="00BD3ED6">
        <w:t>e</w:t>
      </w:r>
      <w:r w:rsidRPr="00BD3ED6">
        <w:rPr>
          <w:spacing w:val="-2"/>
        </w:rPr>
        <w:t xml:space="preserve"> </w:t>
      </w:r>
      <w:r w:rsidRPr="00BD3ED6">
        <w:t>your</w:t>
      </w:r>
      <w:r w:rsidRPr="00BD3ED6">
        <w:rPr>
          <w:spacing w:val="-2"/>
        </w:rPr>
        <w:t xml:space="preserve"> </w:t>
      </w:r>
      <w:r w:rsidRPr="00BD3ED6">
        <w:t>portf</w:t>
      </w:r>
      <w:r w:rsidRPr="00BD3ED6">
        <w:rPr>
          <w:spacing w:val="2"/>
        </w:rPr>
        <w:t>o</w:t>
      </w:r>
      <w:r w:rsidRPr="00BD3ED6">
        <w:t>lio</w:t>
      </w:r>
      <w:r w:rsidRPr="00BD3ED6">
        <w:rPr>
          <w:spacing w:val="-2"/>
        </w:rPr>
        <w:t xml:space="preserve"> </w:t>
      </w:r>
      <w:r w:rsidRPr="00BD3ED6">
        <w:t>retur</w:t>
      </w:r>
      <w:r w:rsidRPr="00BD3ED6">
        <w:rPr>
          <w:spacing w:val="1"/>
        </w:rPr>
        <w:t>n</w:t>
      </w:r>
      <w:r w:rsidRPr="00BD3ED6">
        <w:t>ed</w:t>
      </w:r>
      <w:r w:rsidRPr="00BD3ED6">
        <w:tab/>
      </w:r>
      <w:r w:rsidRPr="00BD3ED6">
        <w:rPr>
          <w:spacing w:val="-1"/>
        </w:rPr>
        <w:t>Y</w:t>
      </w:r>
      <w:r w:rsidRPr="00BD3ED6">
        <w:t>ES</w:t>
      </w:r>
      <w:r w:rsidRPr="00BD3ED6">
        <w:rPr>
          <w:spacing w:val="1"/>
        </w:rPr>
        <w:t>_</w:t>
      </w:r>
      <w:r w:rsidRPr="00BD3ED6">
        <w:rPr>
          <w:spacing w:val="1"/>
          <w:u w:val="single" w:color="000000"/>
        </w:rPr>
        <w:tab/>
      </w:r>
      <w:r w:rsidRPr="00BD3ED6">
        <w:rPr>
          <w:spacing w:val="1"/>
        </w:rPr>
        <w:t>N</w:t>
      </w:r>
      <w:r w:rsidRPr="00BD3ED6">
        <w:t xml:space="preserve">O </w:t>
      </w:r>
      <w:r w:rsidRPr="00BD3ED6">
        <w:rPr>
          <w:w w:val="215"/>
          <w:u w:val="single" w:color="000000"/>
        </w:rPr>
        <w:t xml:space="preserve"> </w:t>
      </w:r>
      <w:r w:rsidRPr="00BD3ED6">
        <w:rPr>
          <w:u w:val="single" w:color="000000"/>
        </w:rPr>
        <w:tab/>
      </w:r>
    </w:p>
    <w:sectPr w:rsidR="25427A7E" w:rsidRPr="00BD3ED6">
      <w:headerReference w:type="default" r:id="rId18"/>
      <w:footerReference w:type="default" r:id="rId1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DE080D" w14:textId="77777777" w:rsidR="002D6112" w:rsidRDefault="002D6112">
      <w:pPr>
        <w:spacing w:after="0" w:line="240" w:lineRule="auto"/>
      </w:pPr>
      <w:r>
        <w:separator/>
      </w:r>
    </w:p>
  </w:endnote>
  <w:endnote w:type="continuationSeparator" w:id="0">
    <w:p w14:paraId="615C011E" w14:textId="77777777" w:rsidR="002D6112" w:rsidRDefault="002D6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5E3E48" w14:textId="63F55D45" w:rsidR="00B048C0" w:rsidRDefault="00B048C0">
    <w:pPr>
      <w:pStyle w:val="Footer"/>
    </w:pPr>
    <w:r w:rsidRPr="00C76448">
      <w:rPr>
        <w:rFonts w:ascii="Calibri" w:eastAsia="Calibri" w:hAnsi="Calibri" w:cs="Calibri"/>
        <w:i/>
        <w:sz w:val="24"/>
        <w:szCs w:val="24"/>
      </w:rPr>
      <w:t>We</w:t>
    </w:r>
    <w:r w:rsidRPr="00C76448">
      <w:rPr>
        <w:rFonts w:ascii="Calibri" w:eastAsia="Calibri" w:hAnsi="Calibri" w:cs="Calibri"/>
        <w:i/>
        <w:spacing w:val="-6"/>
        <w:sz w:val="24"/>
        <w:szCs w:val="24"/>
      </w:rPr>
      <w:t xml:space="preserve"> </w:t>
    </w:r>
    <w:r w:rsidRPr="00C76448">
      <w:rPr>
        <w:rFonts w:ascii="Calibri" w:eastAsia="Calibri" w:hAnsi="Calibri" w:cs="Calibri"/>
        <w:i/>
        <w:sz w:val="24"/>
        <w:szCs w:val="24"/>
      </w:rPr>
      <w:t>thank</w:t>
    </w:r>
    <w:r w:rsidRPr="00C76448">
      <w:rPr>
        <w:rFonts w:ascii="Calibri" w:eastAsia="Calibri" w:hAnsi="Calibri" w:cs="Calibri"/>
        <w:i/>
        <w:spacing w:val="-5"/>
        <w:sz w:val="24"/>
        <w:szCs w:val="24"/>
      </w:rPr>
      <w:t xml:space="preserve"> </w:t>
    </w:r>
    <w:r w:rsidRPr="00C76448">
      <w:rPr>
        <w:rFonts w:ascii="Calibri" w:eastAsia="Calibri" w:hAnsi="Calibri" w:cs="Calibri"/>
        <w:i/>
        <w:sz w:val="24"/>
        <w:szCs w:val="24"/>
      </w:rPr>
      <w:t>a</w:t>
    </w:r>
    <w:r w:rsidRPr="00C76448">
      <w:rPr>
        <w:rFonts w:ascii="Calibri" w:eastAsia="Calibri" w:hAnsi="Calibri" w:cs="Calibri"/>
        <w:i/>
        <w:spacing w:val="1"/>
        <w:sz w:val="24"/>
        <w:szCs w:val="24"/>
      </w:rPr>
      <w:t>l</w:t>
    </w:r>
    <w:r w:rsidRPr="00C76448">
      <w:rPr>
        <w:rFonts w:ascii="Calibri" w:eastAsia="Calibri" w:hAnsi="Calibri" w:cs="Calibri"/>
        <w:i/>
        <w:sz w:val="24"/>
        <w:szCs w:val="24"/>
      </w:rPr>
      <w:t>l</w:t>
    </w:r>
    <w:r w:rsidRPr="00C76448">
      <w:rPr>
        <w:rFonts w:ascii="Calibri" w:eastAsia="Calibri" w:hAnsi="Calibri" w:cs="Calibri"/>
        <w:i/>
        <w:spacing w:val="-6"/>
        <w:sz w:val="24"/>
        <w:szCs w:val="24"/>
      </w:rPr>
      <w:t xml:space="preserve"> </w:t>
    </w:r>
    <w:r w:rsidRPr="00C76448">
      <w:rPr>
        <w:rFonts w:ascii="Calibri" w:eastAsia="Calibri" w:hAnsi="Calibri" w:cs="Calibri"/>
        <w:i/>
        <w:sz w:val="24"/>
        <w:szCs w:val="24"/>
      </w:rPr>
      <w:t>artists</w:t>
    </w:r>
    <w:r w:rsidRPr="00C76448">
      <w:rPr>
        <w:rFonts w:ascii="Calibri" w:eastAsia="Calibri" w:hAnsi="Calibri" w:cs="Calibri"/>
        <w:i/>
        <w:spacing w:val="-6"/>
        <w:sz w:val="24"/>
        <w:szCs w:val="24"/>
      </w:rPr>
      <w:t xml:space="preserve"> </w:t>
    </w:r>
    <w:r w:rsidRPr="00C76448">
      <w:rPr>
        <w:rFonts w:ascii="Calibri" w:eastAsia="Calibri" w:hAnsi="Calibri" w:cs="Calibri"/>
        <w:i/>
        <w:sz w:val="24"/>
        <w:szCs w:val="24"/>
      </w:rPr>
      <w:t>f</w:t>
    </w:r>
    <w:r w:rsidRPr="00C76448">
      <w:rPr>
        <w:rFonts w:ascii="Calibri" w:eastAsia="Calibri" w:hAnsi="Calibri" w:cs="Calibri"/>
        <w:i/>
        <w:spacing w:val="-1"/>
        <w:sz w:val="24"/>
        <w:szCs w:val="24"/>
      </w:rPr>
      <w:t>o</w:t>
    </w:r>
    <w:r w:rsidRPr="00C76448">
      <w:rPr>
        <w:rFonts w:ascii="Calibri" w:eastAsia="Calibri" w:hAnsi="Calibri" w:cs="Calibri"/>
        <w:i/>
        <w:sz w:val="24"/>
        <w:szCs w:val="24"/>
      </w:rPr>
      <w:t>r</w:t>
    </w:r>
    <w:r w:rsidRPr="00C76448">
      <w:rPr>
        <w:rFonts w:ascii="Calibri" w:eastAsia="Calibri" w:hAnsi="Calibri" w:cs="Calibri"/>
        <w:i/>
        <w:spacing w:val="-5"/>
        <w:sz w:val="24"/>
        <w:szCs w:val="24"/>
      </w:rPr>
      <w:t xml:space="preserve"> </w:t>
    </w:r>
    <w:r w:rsidRPr="00C76448">
      <w:rPr>
        <w:rFonts w:ascii="Calibri" w:eastAsia="Calibri" w:hAnsi="Calibri" w:cs="Calibri"/>
        <w:i/>
        <w:spacing w:val="-1"/>
        <w:sz w:val="24"/>
        <w:szCs w:val="24"/>
      </w:rPr>
      <w:t>contribu</w:t>
    </w:r>
    <w:r w:rsidRPr="00C76448">
      <w:rPr>
        <w:rFonts w:ascii="Calibri" w:eastAsia="Calibri" w:hAnsi="Calibri" w:cs="Calibri"/>
        <w:i/>
        <w:sz w:val="24"/>
        <w:szCs w:val="24"/>
      </w:rPr>
      <w:t>t</w:t>
    </w:r>
    <w:r w:rsidRPr="00C76448">
      <w:rPr>
        <w:rFonts w:ascii="Calibri" w:eastAsia="Calibri" w:hAnsi="Calibri" w:cs="Calibri"/>
        <w:i/>
        <w:spacing w:val="-1"/>
        <w:sz w:val="24"/>
        <w:szCs w:val="24"/>
      </w:rPr>
      <w:t>in</w:t>
    </w:r>
    <w:r w:rsidRPr="00C76448">
      <w:rPr>
        <w:rFonts w:ascii="Calibri" w:eastAsia="Calibri" w:hAnsi="Calibri" w:cs="Calibri"/>
        <w:i/>
        <w:sz w:val="24"/>
        <w:szCs w:val="24"/>
      </w:rPr>
      <w:t>g</w:t>
    </w:r>
    <w:r w:rsidRPr="00C76448">
      <w:rPr>
        <w:rFonts w:ascii="Calibri" w:eastAsia="Calibri" w:hAnsi="Calibri" w:cs="Calibri"/>
        <w:i/>
        <w:spacing w:val="-4"/>
        <w:sz w:val="24"/>
        <w:szCs w:val="24"/>
      </w:rPr>
      <w:t xml:space="preserve"> </w:t>
    </w:r>
    <w:r w:rsidRPr="00C76448">
      <w:rPr>
        <w:rFonts w:ascii="Calibri" w:eastAsia="Calibri" w:hAnsi="Calibri" w:cs="Calibri"/>
        <w:i/>
        <w:spacing w:val="-1"/>
        <w:sz w:val="24"/>
        <w:szCs w:val="24"/>
      </w:rPr>
      <w:t>the</w:t>
    </w:r>
    <w:r w:rsidRPr="00C76448">
      <w:rPr>
        <w:rFonts w:ascii="Calibri" w:eastAsia="Calibri" w:hAnsi="Calibri" w:cs="Calibri"/>
        <w:i/>
        <w:spacing w:val="1"/>
        <w:sz w:val="24"/>
        <w:szCs w:val="24"/>
      </w:rPr>
      <w:t>i</w:t>
    </w:r>
    <w:r w:rsidRPr="00C76448">
      <w:rPr>
        <w:rFonts w:ascii="Calibri" w:eastAsia="Calibri" w:hAnsi="Calibri" w:cs="Calibri"/>
        <w:i/>
        <w:sz w:val="24"/>
        <w:szCs w:val="24"/>
      </w:rPr>
      <w:t>r</w:t>
    </w:r>
    <w:r w:rsidRPr="00C76448">
      <w:rPr>
        <w:rFonts w:ascii="Calibri" w:eastAsia="Calibri" w:hAnsi="Calibri" w:cs="Calibri"/>
        <w:i/>
        <w:spacing w:val="-6"/>
        <w:sz w:val="24"/>
        <w:szCs w:val="24"/>
      </w:rPr>
      <w:t xml:space="preserve"> </w:t>
    </w:r>
    <w:r w:rsidRPr="00C76448">
      <w:rPr>
        <w:rFonts w:ascii="Calibri" w:eastAsia="Calibri" w:hAnsi="Calibri" w:cs="Calibri"/>
        <w:i/>
        <w:spacing w:val="-1"/>
        <w:sz w:val="24"/>
        <w:szCs w:val="24"/>
      </w:rPr>
      <w:t>tim</w:t>
    </w:r>
    <w:r w:rsidRPr="00C76448">
      <w:rPr>
        <w:rFonts w:ascii="Calibri" w:eastAsia="Calibri" w:hAnsi="Calibri" w:cs="Calibri"/>
        <w:i/>
        <w:sz w:val="24"/>
        <w:szCs w:val="24"/>
      </w:rPr>
      <w:t>e</w:t>
    </w:r>
    <w:r w:rsidRPr="00C76448">
      <w:rPr>
        <w:rFonts w:ascii="Calibri" w:eastAsia="Calibri" w:hAnsi="Calibri" w:cs="Calibri"/>
        <w:i/>
        <w:spacing w:val="-5"/>
        <w:sz w:val="24"/>
        <w:szCs w:val="24"/>
      </w:rPr>
      <w:t xml:space="preserve"> </w:t>
    </w:r>
    <w:r w:rsidRPr="00C76448">
      <w:rPr>
        <w:rFonts w:ascii="Calibri" w:eastAsia="Calibri" w:hAnsi="Calibri" w:cs="Calibri"/>
        <w:i/>
        <w:sz w:val="24"/>
        <w:szCs w:val="24"/>
      </w:rPr>
      <w:t>to</w:t>
    </w:r>
    <w:r w:rsidRPr="00C76448">
      <w:rPr>
        <w:rFonts w:ascii="Calibri" w:eastAsia="Calibri" w:hAnsi="Calibri" w:cs="Calibri"/>
        <w:i/>
        <w:spacing w:val="-6"/>
        <w:sz w:val="24"/>
        <w:szCs w:val="24"/>
      </w:rPr>
      <w:t xml:space="preserve"> </w:t>
    </w:r>
    <w:r w:rsidR="00CF076E" w:rsidRPr="00C76448">
      <w:rPr>
        <w:rFonts w:ascii="Calibri" w:eastAsia="Calibri" w:hAnsi="Calibri" w:cs="Calibri"/>
        <w:i/>
        <w:spacing w:val="-1"/>
        <w:sz w:val="24"/>
        <w:szCs w:val="24"/>
      </w:rPr>
      <w:t>apply</w:t>
    </w:r>
    <w:r w:rsidRPr="00C76448">
      <w:rPr>
        <w:rFonts w:ascii="Calibri" w:eastAsia="Calibri" w:hAnsi="Calibri" w:cs="Calibri"/>
        <w:i/>
        <w:spacing w:val="-5"/>
        <w:sz w:val="24"/>
        <w:szCs w:val="24"/>
      </w:rPr>
      <w:t xml:space="preserve"> </w:t>
    </w:r>
    <w:r w:rsidRPr="00C76448">
      <w:rPr>
        <w:rFonts w:ascii="Calibri" w:eastAsia="Calibri" w:hAnsi="Calibri" w:cs="Calibri"/>
        <w:i/>
        <w:sz w:val="24"/>
        <w:szCs w:val="24"/>
      </w:rPr>
      <w:t>for</w:t>
    </w:r>
    <w:r w:rsidRPr="00C76448">
      <w:rPr>
        <w:rFonts w:ascii="Calibri" w:eastAsia="Calibri" w:hAnsi="Calibri" w:cs="Calibri"/>
        <w:i/>
        <w:spacing w:val="-5"/>
        <w:sz w:val="24"/>
        <w:szCs w:val="24"/>
      </w:rPr>
      <w:t xml:space="preserve"> </w:t>
    </w:r>
    <w:r w:rsidRPr="00C76448">
      <w:rPr>
        <w:rFonts w:ascii="Calibri" w:eastAsia="Calibri" w:hAnsi="Calibri" w:cs="Calibri"/>
        <w:i/>
        <w:sz w:val="24"/>
        <w:szCs w:val="24"/>
      </w:rPr>
      <w:t>this</w:t>
    </w:r>
    <w:r w:rsidRPr="00C76448">
      <w:rPr>
        <w:rFonts w:ascii="Calibri" w:eastAsia="Calibri" w:hAnsi="Calibri" w:cs="Calibri"/>
        <w:i/>
        <w:spacing w:val="-5"/>
        <w:sz w:val="24"/>
        <w:szCs w:val="24"/>
      </w:rPr>
      <w:t xml:space="preserve"> </w:t>
    </w:r>
    <w:r w:rsidRPr="00C76448">
      <w:rPr>
        <w:rFonts w:ascii="Calibri" w:eastAsia="Calibri" w:hAnsi="Calibri" w:cs="Calibri"/>
        <w:i/>
        <w:sz w:val="24"/>
        <w:szCs w:val="24"/>
      </w:rPr>
      <w:t>call</w:t>
    </w:r>
    <w:r w:rsidRPr="00C76448">
      <w:rPr>
        <w:rFonts w:ascii="Calibri" w:eastAsia="Calibri" w:hAnsi="Calibri" w:cs="Calibri"/>
        <w:i/>
        <w:spacing w:val="-6"/>
        <w:sz w:val="24"/>
        <w:szCs w:val="24"/>
      </w:rPr>
      <w:t xml:space="preserve"> </w:t>
    </w:r>
    <w:r w:rsidRPr="00C76448">
      <w:rPr>
        <w:rFonts w:ascii="Calibri" w:eastAsia="Calibri" w:hAnsi="Calibri" w:cs="Calibri"/>
        <w:i/>
        <w:sz w:val="24"/>
        <w:szCs w:val="24"/>
      </w:rPr>
      <w:t>for</w:t>
    </w:r>
    <w:r w:rsidRPr="00C76448">
      <w:rPr>
        <w:rFonts w:ascii="Calibri" w:eastAsia="Calibri" w:hAnsi="Calibri" w:cs="Calibri"/>
        <w:i/>
        <w:spacing w:val="-5"/>
        <w:sz w:val="24"/>
        <w:szCs w:val="24"/>
      </w:rPr>
      <w:t xml:space="preserve"> </w:t>
    </w:r>
    <w:r w:rsidR="00E8610B" w:rsidRPr="00C76448">
      <w:rPr>
        <w:rFonts w:ascii="Calibri" w:eastAsia="Calibri" w:hAnsi="Calibri" w:cs="Calibri"/>
        <w:i/>
        <w:sz w:val="24"/>
        <w:szCs w:val="24"/>
      </w:rPr>
      <w:t>artist</w:t>
    </w:r>
    <w:r w:rsidR="00E8610B">
      <w:rPr>
        <w:rFonts w:ascii="Calibri" w:eastAsia="Calibri" w:hAnsi="Calibri" w:cs="Calibri"/>
        <w:i/>
        <w:sz w:val="24"/>
        <w:szCs w:val="24"/>
      </w:rPr>
      <w:t>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A7C10A" w14:textId="77777777" w:rsidR="002D6112" w:rsidRDefault="002D6112">
      <w:pPr>
        <w:spacing w:after="0" w:line="240" w:lineRule="auto"/>
      </w:pPr>
      <w:r>
        <w:separator/>
      </w:r>
    </w:p>
  </w:footnote>
  <w:footnote w:type="continuationSeparator" w:id="0">
    <w:p w14:paraId="0935035A" w14:textId="77777777" w:rsidR="002D6112" w:rsidRDefault="002D61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6A9E6" w14:textId="58DDC3AB" w:rsidR="00B048C0" w:rsidRPr="00B048C0" w:rsidRDefault="00B048C0" w:rsidP="00B048C0">
    <w:pPr>
      <w:spacing w:line="468" w:lineRule="exact"/>
      <w:rPr>
        <w:rFonts w:ascii="Calibri" w:eastAsia="Calibri" w:hAnsi="Calibri" w:cs="Calibri"/>
        <w:b/>
        <w:bCs/>
        <w:spacing w:val="-13"/>
        <w:sz w:val="44"/>
        <w:szCs w:val="44"/>
      </w:rPr>
    </w:pPr>
    <w:r>
      <w:rPr>
        <w:rFonts w:ascii="Calibri" w:eastAsia="Calibri" w:hAnsi="Calibri" w:cs="Calibri"/>
        <w:b/>
        <w:bCs/>
        <w:noProof/>
        <w:sz w:val="44"/>
        <w:szCs w:val="44"/>
      </w:rPr>
      <w:drawing>
        <wp:anchor distT="0" distB="0" distL="114300" distR="114300" simplePos="0" relativeHeight="251657216" behindDoc="1" locked="0" layoutInCell="1" allowOverlap="1" wp14:anchorId="610E801B" wp14:editId="10A96DAE">
          <wp:simplePos x="0" y="0"/>
          <wp:positionH relativeFrom="page">
            <wp:posOffset>5791504</wp:posOffset>
          </wp:positionH>
          <wp:positionV relativeFrom="page">
            <wp:posOffset>247760</wp:posOffset>
          </wp:positionV>
          <wp:extent cx="1298575" cy="53657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8575" cy="536575"/>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eastAsia="Calibri" w:hAnsi="Calibri" w:cs="Calibri"/>
        <w:b/>
        <w:bCs/>
        <w:sz w:val="44"/>
        <w:szCs w:val="44"/>
      </w:rPr>
      <w:t xml:space="preserve"> Three</w:t>
    </w:r>
    <w:r>
      <w:rPr>
        <w:rFonts w:ascii="Calibri" w:eastAsia="Calibri" w:hAnsi="Calibri" w:cs="Calibri"/>
        <w:b/>
        <w:bCs/>
        <w:spacing w:val="-14"/>
        <w:sz w:val="44"/>
        <w:szCs w:val="44"/>
      </w:rPr>
      <w:t xml:space="preserve"> </w:t>
    </w:r>
    <w:r>
      <w:rPr>
        <w:rFonts w:ascii="Calibri" w:eastAsia="Calibri" w:hAnsi="Calibri" w:cs="Calibri"/>
        <w:b/>
        <w:bCs/>
        <w:sz w:val="44"/>
        <w:szCs w:val="44"/>
      </w:rPr>
      <w:t>Sisters</w:t>
    </w:r>
    <w:r>
      <w:rPr>
        <w:rFonts w:ascii="Calibri" w:eastAsia="Calibri" w:hAnsi="Calibri" w:cs="Calibri"/>
        <w:b/>
        <w:bCs/>
        <w:spacing w:val="-13"/>
        <w:sz w:val="44"/>
        <w:szCs w:val="44"/>
      </w:rPr>
      <w:t xml:space="preserve"> </w:t>
    </w:r>
    <w:r>
      <w:rPr>
        <w:rFonts w:ascii="Calibri" w:eastAsia="Calibri" w:hAnsi="Calibri" w:cs="Calibri"/>
        <w:b/>
        <w:bCs/>
        <w:sz w:val="44"/>
        <w:szCs w:val="44"/>
      </w:rPr>
      <w:t>Gallery</w:t>
    </w:r>
    <w:r>
      <w:rPr>
        <w:rFonts w:ascii="Calibri" w:eastAsia="Calibri" w:hAnsi="Calibri" w:cs="Calibri"/>
        <w:b/>
        <w:bCs/>
        <w:spacing w:val="-13"/>
        <w:sz w:val="44"/>
        <w:szCs w:val="44"/>
      </w:rPr>
      <w:t xml:space="preserve"> - </w:t>
    </w:r>
    <w:r>
      <w:rPr>
        <w:rFonts w:ascii="Calibri" w:eastAsia="Calibri" w:hAnsi="Calibri" w:cs="Calibri"/>
        <w:sz w:val="36"/>
        <w:szCs w:val="36"/>
      </w:rPr>
      <w:t>Call</w:t>
    </w:r>
    <w:r>
      <w:rPr>
        <w:rFonts w:ascii="Calibri" w:eastAsia="Calibri" w:hAnsi="Calibri" w:cs="Calibri"/>
        <w:spacing w:val="-11"/>
        <w:sz w:val="36"/>
        <w:szCs w:val="36"/>
      </w:rPr>
      <w:t xml:space="preserve"> </w:t>
    </w:r>
    <w:r>
      <w:rPr>
        <w:rFonts w:ascii="Calibri" w:eastAsia="Calibri" w:hAnsi="Calibri" w:cs="Calibri"/>
        <w:sz w:val="36"/>
        <w:szCs w:val="36"/>
      </w:rPr>
      <w:t>for</w:t>
    </w:r>
    <w:r>
      <w:rPr>
        <w:rFonts w:ascii="Calibri" w:eastAsia="Calibri" w:hAnsi="Calibri" w:cs="Calibri"/>
        <w:spacing w:val="-11"/>
        <w:sz w:val="36"/>
        <w:szCs w:val="36"/>
      </w:rPr>
      <w:t xml:space="preserve"> </w:t>
    </w:r>
    <w:r>
      <w:rPr>
        <w:rFonts w:ascii="Calibri" w:eastAsia="Calibri" w:hAnsi="Calibri" w:cs="Calibri"/>
        <w:sz w:val="36"/>
        <w:szCs w:val="36"/>
      </w:rPr>
      <w:t>Arti</w:t>
    </w:r>
    <w:r w:rsidR="006F024A">
      <w:rPr>
        <w:rFonts w:ascii="Calibri" w:eastAsia="Calibri" w:hAnsi="Calibri" w:cs="Calibri"/>
        <w:sz w:val="36"/>
        <w:szCs w:val="36"/>
      </w:rPr>
      <w:t>s</w:t>
    </w:r>
    <w:r w:rsidR="00CF076E">
      <w:rPr>
        <w:rFonts w:ascii="Calibri" w:eastAsia="Calibri" w:hAnsi="Calibri" w:cs="Calibri"/>
        <w:sz w:val="36"/>
        <w:szCs w:val="36"/>
      </w:rPr>
      <w:t>t</w:t>
    </w:r>
    <w:r>
      <w:rPr>
        <w:rFonts w:ascii="Calibri" w:eastAsia="Calibri" w:hAnsi="Calibri" w:cs="Calibri"/>
        <w:sz w:val="36"/>
        <w:szCs w:val="36"/>
      </w:rPr>
      <w:t>s</w:t>
    </w:r>
  </w:p>
  <w:p w14:paraId="5D6D6B9D" w14:textId="43C4988C" w:rsidR="25427A7E" w:rsidRDefault="25427A7E" w:rsidP="25427A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724F0"/>
    <w:multiLevelType w:val="hybridMultilevel"/>
    <w:tmpl w:val="A65829B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36A20E4"/>
    <w:multiLevelType w:val="hybridMultilevel"/>
    <w:tmpl w:val="E8E897E8"/>
    <w:lvl w:ilvl="0" w:tplc="354E695A">
      <w:start w:val="1"/>
      <w:numFmt w:val="bullet"/>
      <w:lvlText w:val=""/>
      <w:lvlJc w:val="left"/>
      <w:pPr>
        <w:ind w:left="720" w:hanging="360"/>
      </w:pPr>
      <w:rPr>
        <w:rFonts w:ascii="Symbol" w:hAnsi="Symbol" w:hint="default"/>
      </w:rPr>
    </w:lvl>
    <w:lvl w:ilvl="1" w:tplc="40184226">
      <w:start w:val="1"/>
      <w:numFmt w:val="bullet"/>
      <w:lvlText w:val="o"/>
      <w:lvlJc w:val="left"/>
      <w:pPr>
        <w:ind w:left="1440" w:hanging="360"/>
      </w:pPr>
      <w:rPr>
        <w:rFonts w:ascii="Courier New" w:hAnsi="Courier New" w:hint="default"/>
      </w:rPr>
    </w:lvl>
    <w:lvl w:ilvl="2" w:tplc="3BB6459E">
      <w:start w:val="1"/>
      <w:numFmt w:val="bullet"/>
      <w:lvlText w:val=""/>
      <w:lvlJc w:val="left"/>
      <w:pPr>
        <w:ind w:left="2160" w:hanging="360"/>
      </w:pPr>
      <w:rPr>
        <w:rFonts w:ascii="Wingdings" w:hAnsi="Wingdings" w:hint="default"/>
      </w:rPr>
    </w:lvl>
    <w:lvl w:ilvl="3" w:tplc="2F0A1004">
      <w:start w:val="1"/>
      <w:numFmt w:val="bullet"/>
      <w:lvlText w:val=""/>
      <w:lvlJc w:val="left"/>
      <w:pPr>
        <w:ind w:left="2880" w:hanging="360"/>
      </w:pPr>
      <w:rPr>
        <w:rFonts w:ascii="Symbol" w:hAnsi="Symbol" w:hint="default"/>
      </w:rPr>
    </w:lvl>
    <w:lvl w:ilvl="4" w:tplc="BC6E3FCE">
      <w:start w:val="1"/>
      <w:numFmt w:val="bullet"/>
      <w:lvlText w:val="o"/>
      <w:lvlJc w:val="left"/>
      <w:pPr>
        <w:ind w:left="3600" w:hanging="360"/>
      </w:pPr>
      <w:rPr>
        <w:rFonts w:ascii="Courier New" w:hAnsi="Courier New" w:hint="default"/>
      </w:rPr>
    </w:lvl>
    <w:lvl w:ilvl="5" w:tplc="398C0D30">
      <w:start w:val="1"/>
      <w:numFmt w:val="bullet"/>
      <w:lvlText w:val=""/>
      <w:lvlJc w:val="left"/>
      <w:pPr>
        <w:ind w:left="4320" w:hanging="360"/>
      </w:pPr>
      <w:rPr>
        <w:rFonts w:ascii="Wingdings" w:hAnsi="Wingdings" w:hint="default"/>
      </w:rPr>
    </w:lvl>
    <w:lvl w:ilvl="6" w:tplc="4C6656E4">
      <w:start w:val="1"/>
      <w:numFmt w:val="bullet"/>
      <w:lvlText w:val=""/>
      <w:lvlJc w:val="left"/>
      <w:pPr>
        <w:ind w:left="5040" w:hanging="360"/>
      </w:pPr>
      <w:rPr>
        <w:rFonts w:ascii="Symbol" w:hAnsi="Symbol" w:hint="default"/>
      </w:rPr>
    </w:lvl>
    <w:lvl w:ilvl="7" w:tplc="EE0CC502">
      <w:start w:val="1"/>
      <w:numFmt w:val="bullet"/>
      <w:lvlText w:val="o"/>
      <w:lvlJc w:val="left"/>
      <w:pPr>
        <w:ind w:left="5760" w:hanging="360"/>
      </w:pPr>
      <w:rPr>
        <w:rFonts w:ascii="Courier New" w:hAnsi="Courier New" w:hint="default"/>
      </w:rPr>
    </w:lvl>
    <w:lvl w:ilvl="8" w:tplc="5F7EBFF8">
      <w:start w:val="1"/>
      <w:numFmt w:val="bullet"/>
      <w:lvlText w:val=""/>
      <w:lvlJc w:val="left"/>
      <w:pPr>
        <w:ind w:left="6480" w:hanging="360"/>
      </w:pPr>
      <w:rPr>
        <w:rFonts w:ascii="Wingdings" w:hAnsi="Wingdings" w:hint="default"/>
      </w:rPr>
    </w:lvl>
  </w:abstractNum>
  <w:abstractNum w:abstractNumId="2" w15:restartNumberingAfterBreak="0">
    <w:nsid w:val="04224250"/>
    <w:multiLevelType w:val="hybridMultilevel"/>
    <w:tmpl w:val="6D223B26"/>
    <w:lvl w:ilvl="0" w:tplc="99664FEE">
      <w:start w:val="1"/>
      <w:numFmt w:val="bullet"/>
      <w:lvlText w:val=""/>
      <w:lvlJc w:val="left"/>
      <w:pPr>
        <w:ind w:left="720" w:hanging="360"/>
      </w:pPr>
      <w:rPr>
        <w:rFonts w:ascii="Symbol" w:hAnsi="Symbol" w:hint="default"/>
      </w:rPr>
    </w:lvl>
    <w:lvl w:ilvl="1" w:tplc="EF644ED6">
      <w:start w:val="1"/>
      <w:numFmt w:val="bullet"/>
      <w:lvlText w:val="o"/>
      <w:lvlJc w:val="left"/>
      <w:pPr>
        <w:ind w:left="1440" w:hanging="360"/>
      </w:pPr>
      <w:rPr>
        <w:rFonts w:ascii="Courier New" w:hAnsi="Courier New" w:hint="default"/>
      </w:rPr>
    </w:lvl>
    <w:lvl w:ilvl="2" w:tplc="FCC6F63E">
      <w:start w:val="1"/>
      <w:numFmt w:val="bullet"/>
      <w:lvlText w:val=""/>
      <w:lvlJc w:val="left"/>
      <w:pPr>
        <w:ind w:left="2160" w:hanging="360"/>
      </w:pPr>
      <w:rPr>
        <w:rFonts w:ascii="Wingdings" w:hAnsi="Wingdings" w:hint="default"/>
      </w:rPr>
    </w:lvl>
    <w:lvl w:ilvl="3" w:tplc="3CF4C3A6">
      <w:start w:val="1"/>
      <w:numFmt w:val="bullet"/>
      <w:lvlText w:val=""/>
      <w:lvlJc w:val="left"/>
      <w:pPr>
        <w:ind w:left="2880" w:hanging="360"/>
      </w:pPr>
      <w:rPr>
        <w:rFonts w:ascii="Symbol" w:hAnsi="Symbol" w:hint="default"/>
      </w:rPr>
    </w:lvl>
    <w:lvl w:ilvl="4" w:tplc="2E44639E">
      <w:start w:val="1"/>
      <w:numFmt w:val="bullet"/>
      <w:lvlText w:val="o"/>
      <w:lvlJc w:val="left"/>
      <w:pPr>
        <w:ind w:left="3600" w:hanging="360"/>
      </w:pPr>
      <w:rPr>
        <w:rFonts w:ascii="Courier New" w:hAnsi="Courier New" w:hint="default"/>
      </w:rPr>
    </w:lvl>
    <w:lvl w:ilvl="5" w:tplc="21FAE9DA">
      <w:start w:val="1"/>
      <w:numFmt w:val="bullet"/>
      <w:lvlText w:val=""/>
      <w:lvlJc w:val="left"/>
      <w:pPr>
        <w:ind w:left="4320" w:hanging="360"/>
      </w:pPr>
      <w:rPr>
        <w:rFonts w:ascii="Wingdings" w:hAnsi="Wingdings" w:hint="default"/>
      </w:rPr>
    </w:lvl>
    <w:lvl w:ilvl="6" w:tplc="CCC2C140">
      <w:start w:val="1"/>
      <w:numFmt w:val="bullet"/>
      <w:lvlText w:val=""/>
      <w:lvlJc w:val="left"/>
      <w:pPr>
        <w:ind w:left="5040" w:hanging="360"/>
      </w:pPr>
      <w:rPr>
        <w:rFonts w:ascii="Symbol" w:hAnsi="Symbol" w:hint="default"/>
      </w:rPr>
    </w:lvl>
    <w:lvl w:ilvl="7" w:tplc="55E6D68A">
      <w:start w:val="1"/>
      <w:numFmt w:val="bullet"/>
      <w:lvlText w:val="o"/>
      <w:lvlJc w:val="left"/>
      <w:pPr>
        <w:ind w:left="5760" w:hanging="360"/>
      </w:pPr>
      <w:rPr>
        <w:rFonts w:ascii="Courier New" w:hAnsi="Courier New" w:hint="default"/>
      </w:rPr>
    </w:lvl>
    <w:lvl w:ilvl="8" w:tplc="F4421522">
      <w:start w:val="1"/>
      <w:numFmt w:val="bullet"/>
      <w:lvlText w:val=""/>
      <w:lvlJc w:val="left"/>
      <w:pPr>
        <w:ind w:left="6480" w:hanging="360"/>
      </w:pPr>
      <w:rPr>
        <w:rFonts w:ascii="Wingdings" w:hAnsi="Wingdings" w:hint="default"/>
      </w:rPr>
    </w:lvl>
  </w:abstractNum>
  <w:abstractNum w:abstractNumId="3" w15:restartNumberingAfterBreak="0">
    <w:nsid w:val="060E646D"/>
    <w:multiLevelType w:val="hybridMultilevel"/>
    <w:tmpl w:val="5874EA1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4" w15:restartNumberingAfterBreak="0">
    <w:nsid w:val="08BC422A"/>
    <w:multiLevelType w:val="multilevel"/>
    <w:tmpl w:val="FF8C4C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1D5D09"/>
    <w:multiLevelType w:val="hybridMultilevel"/>
    <w:tmpl w:val="CFC67BB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7427327"/>
    <w:multiLevelType w:val="hybridMultilevel"/>
    <w:tmpl w:val="F5FC4D1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BA95473"/>
    <w:multiLevelType w:val="hybridMultilevel"/>
    <w:tmpl w:val="0C9C2448"/>
    <w:lvl w:ilvl="0" w:tplc="47C00F84">
      <w:start w:val="1"/>
      <w:numFmt w:val="bullet"/>
      <w:lvlText w:val=""/>
      <w:lvlJc w:val="left"/>
      <w:pPr>
        <w:ind w:left="1440" w:hanging="360"/>
      </w:pPr>
      <w:rPr>
        <w:rFonts w:ascii="Symbol" w:hAnsi="Symbol" w:hint="default"/>
      </w:rPr>
    </w:lvl>
    <w:lvl w:ilvl="1" w:tplc="7FDED150">
      <w:start w:val="1"/>
      <w:numFmt w:val="bullet"/>
      <w:lvlText w:val="o"/>
      <w:lvlJc w:val="left"/>
      <w:pPr>
        <w:ind w:left="2160" w:hanging="360"/>
      </w:pPr>
      <w:rPr>
        <w:rFonts w:ascii="Courier New" w:hAnsi="Courier New" w:hint="default"/>
      </w:rPr>
    </w:lvl>
    <w:lvl w:ilvl="2" w:tplc="6A409C3A">
      <w:start w:val="1"/>
      <w:numFmt w:val="bullet"/>
      <w:lvlText w:val=""/>
      <w:lvlJc w:val="left"/>
      <w:pPr>
        <w:ind w:left="2880" w:hanging="360"/>
      </w:pPr>
      <w:rPr>
        <w:rFonts w:ascii="Wingdings" w:hAnsi="Wingdings" w:hint="default"/>
      </w:rPr>
    </w:lvl>
    <w:lvl w:ilvl="3" w:tplc="E168F6E2">
      <w:start w:val="1"/>
      <w:numFmt w:val="bullet"/>
      <w:lvlText w:val=""/>
      <w:lvlJc w:val="left"/>
      <w:pPr>
        <w:ind w:left="3600" w:hanging="360"/>
      </w:pPr>
      <w:rPr>
        <w:rFonts w:ascii="Symbol" w:hAnsi="Symbol" w:hint="default"/>
      </w:rPr>
    </w:lvl>
    <w:lvl w:ilvl="4" w:tplc="E6E68FFA">
      <w:start w:val="1"/>
      <w:numFmt w:val="bullet"/>
      <w:lvlText w:val="o"/>
      <w:lvlJc w:val="left"/>
      <w:pPr>
        <w:ind w:left="4320" w:hanging="360"/>
      </w:pPr>
      <w:rPr>
        <w:rFonts w:ascii="Courier New" w:hAnsi="Courier New" w:hint="default"/>
      </w:rPr>
    </w:lvl>
    <w:lvl w:ilvl="5" w:tplc="14DA63D6">
      <w:start w:val="1"/>
      <w:numFmt w:val="bullet"/>
      <w:lvlText w:val=""/>
      <w:lvlJc w:val="left"/>
      <w:pPr>
        <w:ind w:left="5040" w:hanging="360"/>
      </w:pPr>
      <w:rPr>
        <w:rFonts w:ascii="Wingdings" w:hAnsi="Wingdings" w:hint="default"/>
      </w:rPr>
    </w:lvl>
    <w:lvl w:ilvl="6" w:tplc="9D822E9C">
      <w:start w:val="1"/>
      <w:numFmt w:val="bullet"/>
      <w:lvlText w:val=""/>
      <w:lvlJc w:val="left"/>
      <w:pPr>
        <w:ind w:left="5760" w:hanging="360"/>
      </w:pPr>
      <w:rPr>
        <w:rFonts w:ascii="Symbol" w:hAnsi="Symbol" w:hint="default"/>
      </w:rPr>
    </w:lvl>
    <w:lvl w:ilvl="7" w:tplc="8EE2E686">
      <w:start w:val="1"/>
      <w:numFmt w:val="bullet"/>
      <w:lvlText w:val="o"/>
      <w:lvlJc w:val="left"/>
      <w:pPr>
        <w:ind w:left="6480" w:hanging="360"/>
      </w:pPr>
      <w:rPr>
        <w:rFonts w:ascii="Courier New" w:hAnsi="Courier New" w:hint="default"/>
      </w:rPr>
    </w:lvl>
    <w:lvl w:ilvl="8" w:tplc="42EA8942">
      <w:start w:val="1"/>
      <w:numFmt w:val="bullet"/>
      <w:lvlText w:val=""/>
      <w:lvlJc w:val="left"/>
      <w:pPr>
        <w:ind w:left="7200" w:hanging="360"/>
      </w:pPr>
      <w:rPr>
        <w:rFonts w:ascii="Wingdings" w:hAnsi="Wingdings" w:hint="default"/>
      </w:rPr>
    </w:lvl>
  </w:abstractNum>
  <w:abstractNum w:abstractNumId="8" w15:restartNumberingAfterBreak="0">
    <w:nsid w:val="1C4249F0"/>
    <w:multiLevelType w:val="multilevel"/>
    <w:tmpl w:val="86865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DF152E"/>
    <w:multiLevelType w:val="hybridMultilevel"/>
    <w:tmpl w:val="5D4EDC4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1A657C0"/>
    <w:multiLevelType w:val="hybridMultilevel"/>
    <w:tmpl w:val="6F5EC93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2E544C6"/>
    <w:multiLevelType w:val="multilevel"/>
    <w:tmpl w:val="21B69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3E17BE2"/>
    <w:multiLevelType w:val="multilevel"/>
    <w:tmpl w:val="D70ED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6F359E5"/>
    <w:multiLevelType w:val="hybridMultilevel"/>
    <w:tmpl w:val="C5F2648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4" w15:restartNumberingAfterBreak="0">
    <w:nsid w:val="3A8E1D33"/>
    <w:multiLevelType w:val="multilevel"/>
    <w:tmpl w:val="D5467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E7854EA"/>
    <w:multiLevelType w:val="hybridMultilevel"/>
    <w:tmpl w:val="BDBED82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6" w15:restartNumberingAfterBreak="0">
    <w:nsid w:val="42FD35C4"/>
    <w:multiLevelType w:val="multilevel"/>
    <w:tmpl w:val="9754E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8C0576"/>
    <w:multiLevelType w:val="hybridMultilevel"/>
    <w:tmpl w:val="4A122C9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45D83BD3"/>
    <w:multiLevelType w:val="multilevel"/>
    <w:tmpl w:val="BB3CA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A3757F3"/>
    <w:multiLevelType w:val="multilevel"/>
    <w:tmpl w:val="89D89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621D8F"/>
    <w:multiLevelType w:val="hybridMultilevel"/>
    <w:tmpl w:val="5C32795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5D4C7148"/>
    <w:multiLevelType w:val="hybridMultilevel"/>
    <w:tmpl w:val="7836293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2" w15:restartNumberingAfterBreak="0">
    <w:nsid w:val="5E327257"/>
    <w:multiLevelType w:val="hybridMultilevel"/>
    <w:tmpl w:val="717046C2"/>
    <w:lvl w:ilvl="0" w:tplc="F192EECA">
      <w:start w:val="1"/>
      <w:numFmt w:val="decimal"/>
      <w:lvlText w:val="%1."/>
      <w:lvlJc w:val="left"/>
      <w:pPr>
        <w:ind w:hanging="360"/>
      </w:pPr>
      <w:rPr>
        <w:rFonts w:ascii="Calibri" w:eastAsia="Calibri" w:hAnsi="Calibri" w:hint="default"/>
        <w:w w:val="99"/>
        <w:sz w:val="22"/>
        <w:szCs w:val="22"/>
      </w:rPr>
    </w:lvl>
    <w:lvl w:ilvl="1" w:tplc="436879F4">
      <w:start w:val="1"/>
      <w:numFmt w:val="bullet"/>
      <w:lvlText w:val="•"/>
      <w:lvlJc w:val="left"/>
      <w:rPr>
        <w:rFonts w:hint="default"/>
      </w:rPr>
    </w:lvl>
    <w:lvl w:ilvl="2" w:tplc="EB1C4070">
      <w:start w:val="1"/>
      <w:numFmt w:val="bullet"/>
      <w:lvlText w:val="•"/>
      <w:lvlJc w:val="left"/>
      <w:rPr>
        <w:rFonts w:hint="default"/>
      </w:rPr>
    </w:lvl>
    <w:lvl w:ilvl="3" w:tplc="8F88F0F2">
      <w:start w:val="1"/>
      <w:numFmt w:val="bullet"/>
      <w:lvlText w:val="•"/>
      <w:lvlJc w:val="left"/>
      <w:rPr>
        <w:rFonts w:hint="default"/>
      </w:rPr>
    </w:lvl>
    <w:lvl w:ilvl="4" w:tplc="285A6C4C">
      <w:start w:val="1"/>
      <w:numFmt w:val="bullet"/>
      <w:lvlText w:val="•"/>
      <w:lvlJc w:val="left"/>
      <w:rPr>
        <w:rFonts w:hint="default"/>
      </w:rPr>
    </w:lvl>
    <w:lvl w:ilvl="5" w:tplc="09D455EA">
      <w:start w:val="1"/>
      <w:numFmt w:val="bullet"/>
      <w:lvlText w:val="•"/>
      <w:lvlJc w:val="left"/>
      <w:rPr>
        <w:rFonts w:hint="default"/>
      </w:rPr>
    </w:lvl>
    <w:lvl w:ilvl="6" w:tplc="457889B0">
      <w:start w:val="1"/>
      <w:numFmt w:val="bullet"/>
      <w:lvlText w:val="•"/>
      <w:lvlJc w:val="left"/>
      <w:rPr>
        <w:rFonts w:hint="default"/>
      </w:rPr>
    </w:lvl>
    <w:lvl w:ilvl="7" w:tplc="9C46C168">
      <w:start w:val="1"/>
      <w:numFmt w:val="bullet"/>
      <w:lvlText w:val="•"/>
      <w:lvlJc w:val="left"/>
      <w:rPr>
        <w:rFonts w:hint="default"/>
      </w:rPr>
    </w:lvl>
    <w:lvl w:ilvl="8" w:tplc="46DE470E">
      <w:start w:val="1"/>
      <w:numFmt w:val="bullet"/>
      <w:lvlText w:val="•"/>
      <w:lvlJc w:val="left"/>
      <w:rPr>
        <w:rFonts w:hint="default"/>
      </w:rPr>
    </w:lvl>
  </w:abstractNum>
  <w:abstractNum w:abstractNumId="23" w15:restartNumberingAfterBreak="0">
    <w:nsid w:val="5FE760E3"/>
    <w:multiLevelType w:val="multilevel"/>
    <w:tmpl w:val="6726B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A620E61"/>
    <w:multiLevelType w:val="hybridMultilevel"/>
    <w:tmpl w:val="BCE8B7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15:restartNumberingAfterBreak="0">
    <w:nsid w:val="7A2F30F8"/>
    <w:multiLevelType w:val="hybridMultilevel"/>
    <w:tmpl w:val="A868230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6" w15:restartNumberingAfterBreak="0">
    <w:nsid w:val="7B8E4C6D"/>
    <w:multiLevelType w:val="hybridMultilevel"/>
    <w:tmpl w:val="5218DA7A"/>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num w:numId="1" w16cid:durableId="751046449">
    <w:abstractNumId w:val="2"/>
  </w:num>
  <w:num w:numId="2" w16cid:durableId="278533019">
    <w:abstractNumId w:val="1"/>
  </w:num>
  <w:num w:numId="3" w16cid:durableId="437333905">
    <w:abstractNumId w:val="7"/>
  </w:num>
  <w:num w:numId="4" w16cid:durableId="1997880731">
    <w:abstractNumId w:val="16"/>
  </w:num>
  <w:num w:numId="5" w16cid:durableId="131024333">
    <w:abstractNumId w:val="18"/>
  </w:num>
  <w:num w:numId="6" w16cid:durableId="1585186751">
    <w:abstractNumId w:val="4"/>
  </w:num>
  <w:num w:numId="7" w16cid:durableId="703561677">
    <w:abstractNumId w:val="8"/>
  </w:num>
  <w:num w:numId="8" w16cid:durableId="658775484">
    <w:abstractNumId w:val="11"/>
  </w:num>
  <w:num w:numId="9" w16cid:durableId="262148866">
    <w:abstractNumId w:val="19"/>
  </w:num>
  <w:num w:numId="10" w16cid:durableId="1014844064">
    <w:abstractNumId w:val="14"/>
  </w:num>
  <w:num w:numId="11" w16cid:durableId="1700084242">
    <w:abstractNumId w:val="10"/>
  </w:num>
  <w:num w:numId="12" w16cid:durableId="335154501">
    <w:abstractNumId w:val="13"/>
  </w:num>
  <w:num w:numId="13" w16cid:durableId="1789738704">
    <w:abstractNumId w:val="26"/>
  </w:num>
  <w:num w:numId="14" w16cid:durableId="819229016">
    <w:abstractNumId w:val="21"/>
  </w:num>
  <w:num w:numId="15" w16cid:durableId="482626275">
    <w:abstractNumId w:val="15"/>
  </w:num>
  <w:num w:numId="16" w16cid:durableId="208418086">
    <w:abstractNumId w:val="25"/>
  </w:num>
  <w:num w:numId="17" w16cid:durableId="444887856">
    <w:abstractNumId w:val="0"/>
  </w:num>
  <w:num w:numId="18" w16cid:durableId="263616824">
    <w:abstractNumId w:val="3"/>
  </w:num>
  <w:num w:numId="19" w16cid:durableId="1219367024">
    <w:abstractNumId w:val="22"/>
  </w:num>
  <w:num w:numId="20" w16cid:durableId="967128763">
    <w:abstractNumId w:val="17"/>
  </w:num>
  <w:num w:numId="21" w16cid:durableId="361059401">
    <w:abstractNumId w:val="6"/>
  </w:num>
  <w:num w:numId="22" w16cid:durableId="369455972">
    <w:abstractNumId w:val="20"/>
  </w:num>
  <w:num w:numId="23" w16cid:durableId="283586799">
    <w:abstractNumId w:val="5"/>
  </w:num>
  <w:num w:numId="24" w16cid:durableId="1321231628">
    <w:abstractNumId w:val="24"/>
  </w:num>
  <w:num w:numId="25" w16cid:durableId="734278428">
    <w:abstractNumId w:val="23"/>
  </w:num>
  <w:num w:numId="26" w16cid:durableId="285702884">
    <w:abstractNumId w:val="12"/>
  </w:num>
  <w:num w:numId="27" w16cid:durableId="195547699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1440"/>
    <w:rsid w:val="00021707"/>
    <w:rsid w:val="000C3A73"/>
    <w:rsid w:val="000D3C4A"/>
    <w:rsid w:val="000F5206"/>
    <w:rsid w:val="00112389"/>
    <w:rsid w:val="001A0E65"/>
    <w:rsid w:val="001D77A3"/>
    <w:rsid w:val="0023623D"/>
    <w:rsid w:val="0025039F"/>
    <w:rsid w:val="00253A10"/>
    <w:rsid w:val="002A72F5"/>
    <w:rsid w:val="002D6112"/>
    <w:rsid w:val="002F1F45"/>
    <w:rsid w:val="002F5C78"/>
    <w:rsid w:val="0031599F"/>
    <w:rsid w:val="003278D7"/>
    <w:rsid w:val="0033612F"/>
    <w:rsid w:val="003C4904"/>
    <w:rsid w:val="003E2A69"/>
    <w:rsid w:val="003F4B25"/>
    <w:rsid w:val="00433DAE"/>
    <w:rsid w:val="00474B9A"/>
    <w:rsid w:val="004F26D1"/>
    <w:rsid w:val="00581440"/>
    <w:rsid w:val="00581785"/>
    <w:rsid w:val="005C0B3C"/>
    <w:rsid w:val="005D069B"/>
    <w:rsid w:val="005D5112"/>
    <w:rsid w:val="00635BC2"/>
    <w:rsid w:val="00652B66"/>
    <w:rsid w:val="006715F5"/>
    <w:rsid w:val="00684D6B"/>
    <w:rsid w:val="00690C86"/>
    <w:rsid w:val="006A1115"/>
    <w:rsid w:val="006F024A"/>
    <w:rsid w:val="006F0D6D"/>
    <w:rsid w:val="00712F32"/>
    <w:rsid w:val="00715FA7"/>
    <w:rsid w:val="00752554"/>
    <w:rsid w:val="0076056B"/>
    <w:rsid w:val="007649FC"/>
    <w:rsid w:val="00777647"/>
    <w:rsid w:val="00786743"/>
    <w:rsid w:val="007F1D16"/>
    <w:rsid w:val="00801FEA"/>
    <w:rsid w:val="00807297"/>
    <w:rsid w:val="008D5F2F"/>
    <w:rsid w:val="008F4DF1"/>
    <w:rsid w:val="00916AFF"/>
    <w:rsid w:val="009674AC"/>
    <w:rsid w:val="009D47C8"/>
    <w:rsid w:val="009D7F25"/>
    <w:rsid w:val="009E1BC9"/>
    <w:rsid w:val="009F7CA1"/>
    <w:rsid w:val="00A05705"/>
    <w:rsid w:val="00A12C61"/>
    <w:rsid w:val="00A14D80"/>
    <w:rsid w:val="00A866DC"/>
    <w:rsid w:val="00AB4177"/>
    <w:rsid w:val="00AB7998"/>
    <w:rsid w:val="00B0301E"/>
    <w:rsid w:val="00B048C0"/>
    <w:rsid w:val="00B7126D"/>
    <w:rsid w:val="00B914DE"/>
    <w:rsid w:val="00B9232A"/>
    <w:rsid w:val="00BB7068"/>
    <w:rsid w:val="00BD3ED6"/>
    <w:rsid w:val="00BD4826"/>
    <w:rsid w:val="00C21B61"/>
    <w:rsid w:val="00C64AC8"/>
    <w:rsid w:val="00C82D10"/>
    <w:rsid w:val="00C8485A"/>
    <w:rsid w:val="00CA2156"/>
    <w:rsid w:val="00CB0848"/>
    <w:rsid w:val="00CF076E"/>
    <w:rsid w:val="00CF6D1E"/>
    <w:rsid w:val="00D00EEC"/>
    <w:rsid w:val="00D07510"/>
    <w:rsid w:val="00D12B33"/>
    <w:rsid w:val="00D50736"/>
    <w:rsid w:val="00D85BE4"/>
    <w:rsid w:val="00D97E7D"/>
    <w:rsid w:val="00DC180A"/>
    <w:rsid w:val="00DF7187"/>
    <w:rsid w:val="00E22170"/>
    <w:rsid w:val="00E42C3D"/>
    <w:rsid w:val="00E8610B"/>
    <w:rsid w:val="00E94249"/>
    <w:rsid w:val="00ED3CBD"/>
    <w:rsid w:val="00EE2546"/>
    <w:rsid w:val="00EF769F"/>
    <w:rsid w:val="00F26980"/>
    <w:rsid w:val="00F81A4D"/>
    <w:rsid w:val="00F9121C"/>
    <w:rsid w:val="00F9231E"/>
    <w:rsid w:val="00FE6C0F"/>
    <w:rsid w:val="00FF772C"/>
    <w:rsid w:val="25427A7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26C105"/>
  <w15:chartTrackingRefBased/>
  <w15:docId w15:val="{52463C42-06EF-47FB-B241-B8D026778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unhideWhenUsed/>
    <w:qFormat/>
    <w:rsid w:val="002F1F45"/>
    <w:pPr>
      <w:widowControl w:val="0"/>
      <w:spacing w:after="0" w:line="240" w:lineRule="auto"/>
      <w:ind w:left="100"/>
      <w:outlineLvl w:val="2"/>
    </w:pPr>
    <w:rPr>
      <w:rFonts w:ascii="Calibri" w:eastAsia="Calibri" w:hAnsi="Calibri"/>
      <w:b/>
      <w:bCs/>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81440"/>
    <w:pPr>
      <w:spacing w:after="0" w:line="240" w:lineRule="auto"/>
    </w:pPr>
  </w:style>
  <w:style w:type="paragraph" w:styleId="ListParagraph">
    <w:name w:val="List Paragraph"/>
    <w:basedOn w:val="Normal"/>
    <w:uiPriority w:val="34"/>
    <w:qFormat/>
    <w:rsid w:val="00581440"/>
    <w:pPr>
      <w:ind w:left="720"/>
      <w:contextualSpacing/>
    </w:pPr>
  </w:style>
  <w:style w:type="character" w:styleId="Hyperlink">
    <w:name w:val="Hyperlink"/>
    <w:basedOn w:val="DefaultParagraphFont"/>
    <w:uiPriority w:val="99"/>
    <w:unhideWhenUsed/>
    <w:rsid w:val="00652B66"/>
    <w:rPr>
      <w:color w:val="0563C1" w:themeColor="hyperlink"/>
      <w:u w:val="single"/>
    </w:rPr>
  </w:style>
  <w:style w:type="character" w:styleId="UnresolvedMention">
    <w:name w:val="Unresolved Mention"/>
    <w:basedOn w:val="DefaultParagraphFont"/>
    <w:uiPriority w:val="99"/>
    <w:semiHidden/>
    <w:unhideWhenUsed/>
    <w:rsid w:val="00CA2156"/>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Heading3Char">
    <w:name w:val="Heading 3 Char"/>
    <w:basedOn w:val="DefaultParagraphFont"/>
    <w:link w:val="Heading3"/>
    <w:uiPriority w:val="9"/>
    <w:rsid w:val="002F1F45"/>
    <w:rPr>
      <w:rFonts w:ascii="Calibri" w:eastAsia="Calibri" w:hAnsi="Calibri"/>
      <w:b/>
      <w:bCs/>
      <w:lang w:val="en-US"/>
    </w:rPr>
  </w:style>
  <w:style w:type="paragraph" w:styleId="BodyText">
    <w:name w:val="Body Text"/>
    <w:basedOn w:val="Normal"/>
    <w:link w:val="BodyTextChar"/>
    <w:uiPriority w:val="1"/>
    <w:qFormat/>
    <w:rsid w:val="002F1F45"/>
    <w:pPr>
      <w:widowControl w:val="0"/>
      <w:spacing w:after="0" w:line="240" w:lineRule="auto"/>
      <w:ind w:left="120"/>
    </w:pPr>
    <w:rPr>
      <w:rFonts w:ascii="Calibri" w:eastAsia="Calibri" w:hAnsi="Calibri"/>
      <w:lang w:val="en-US"/>
    </w:rPr>
  </w:style>
  <w:style w:type="character" w:customStyle="1" w:styleId="BodyTextChar">
    <w:name w:val="Body Text Char"/>
    <w:basedOn w:val="DefaultParagraphFont"/>
    <w:link w:val="BodyText"/>
    <w:uiPriority w:val="1"/>
    <w:rsid w:val="002F1F45"/>
    <w:rPr>
      <w:rFonts w:ascii="Calibri" w:eastAsia="Calibri" w:hAnsi="Calibri"/>
      <w:lang w:val="en-US"/>
    </w:rPr>
  </w:style>
  <w:style w:type="character" w:styleId="PlaceholderText">
    <w:name w:val="Placeholder Text"/>
    <w:basedOn w:val="DefaultParagraphFont"/>
    <w:uiPriority w:val="99"/>
    <w:semiHidden/>
    <w:rsid w:val="00E22170"/>
    <w:rPr>
      <w:color w:val="808080"/>
    </w:rPr>
  </w:style>
  <w:style w:type="paragraph" w:styleId="NormalWeb">
    <w:name w:val="Normal (Web)"/>
    <w:basedOn w:val="Normal"/>
    <w:uiPriority w:val="99"/>
    <w:semiHidden/>
    <w:unhideWhenUsed/>
    <w:rsid w:val="006A1115"/>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6A1115"/>
    <w:rPr>
      <w:b/>
      <w:bCs/>
    </w:rPr>
  </w:style>
  <w:style w:type="character" w:styleId="FollowedHyperlink">
    <w:name w:val="FollowedHyperlink"/>
    <w:basedOn w:val="DefaultParagraphFont"/>
    <w:uiPriority w:val="99"/>
    <w:semiHidden/>
    <w:unhideWhenUsed/>
    <w:rsid w:val="00D97E7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364704">
      <w:bodyDiv w:val="1"/>
      <w:marLeft w:val="0"/>
      <w:marRight w:val="0"/>
      <w:marTop w:val="0"/>
      <w:marBottom w:val="0"/>
      <w:divBdr>
        <w:top w:val="none" w:sz="0" w:space="0" w:color="auto"/>
        <w:left w:val="none" w:sz="0" w:space="0" w:color="auto"/>
        <w:bottom w:val="none" w:sz="0" w:space="0" w:color="auto"/>
        <w:right w:val="none" w:sz="0" w:space="0" w:color="auto"/>
      </w:divBdr>
    </w:div>
    <w:div w:id="340473418">
      <w:bodyDiv w:val="1"/>
      <w:marLeft w:val="0"/>
      <w:marRight w:val="0"/>
      <w:marTop w:val="0"/>
      <w:marBottom w:val="0"/>
      <w:divBdr>
        <w:top w:val="none" w:sz="0" w:space="0" w:color="auto"/>
        <w:left w:val="none" w:sz="0" w:space="0" w:color="auto"/>
        <w:bottom w:val="none" w:sz="0" w:space="0" w:color="auto"/>
        <w:right w:val="none" w:sz="0" w:space="0" w:color="auto"/>
      </w:divBdr>
    </w:div>
    <w:div w:id="1052847293">
      <w:bodyDiv w:val="1"/>
      <w:marLeft w:val="0"/>
      <w:marRight w:val="0"/>
      <w:marTop w:val="0"/>
      <w:marBottom w:val="0"/>
      <w:divBdr>
        <w:top w:val="none" w:sz="0" w:space="0" w:color="auto"/>
        <w:left w:val="none" w:sz="0" w:space="0" w:color="auto"/>
        <w:bottom w:val="none" w:sz="0" w:space="0" w:color="auto"/>
        <w:right w:val="none" w:sz="0" w:space="0" w:color="auto"/>
      </w:divBdr>
    </w:div>
    <w:div w:id="1191722937">
      <w:bodyDiv w:val="1"/>
      <w:marLeft w:val="0"/>
      <w:marRight w:val="0"/>
      <w:marTop w:val="0"/>
      <w:marBottom w:val="0"/>
      <w:divBdr>
        <w:top w:val="none" w:sz="0" w:space="0" w:color="auto"/>
        <w:left w:val="none" w:sz="0" w:space="0" w:color="auto"/>
        <w:bottom w:val="none" w:sz="0" w:space="0" w:color="auto"/>
        <w:right w:val="none" w:sz="0" w:space="0" w:color="auto"/>
      </w:divBdr>
    </w:div>
    <w:div w:id="1685983530">
      <w:bodyDiv w:val="1"/>
      <w:marLeft w:val="0"/>
      <w:marRight w:val="0"/>
      <w:marTop w:val="0"/>
      <w:marBottom w:val="0"/>
      <w:divBdr>
        <w:top w:val="none" w:sz="0" w:space="0" w:color="auto"/>
        <w:left w:val="none" w:sz="0" w:space="0" w:color="auto"/>
        <w:bottom w:val="none" w:sz="0" w:space="0" w:color="auto"/>
        <w:right w:val="none" w:sz="0" w:space="0" w:color="auto"/>
      </w:divBdr>
    </w:div>
    <w:div w:id="1719820822">
      <w:bodyDiv w:val="1"/>
      <w:marLeft w:val="0"/>
      <w:marRight w:val="0"/>
      <w:marTop w:val="0"/>
      <w:marBottom w:val="0"/>
      <w:divBdr>
        <w:top w:val="none" w:sz="0" w:space="0" w:color="auto"/>
        <w:left w:val="none" w:sz="0" w:space="0" w:color="auto"/>
        <w:bottom w:val="none" w:sz="0" w:space="0" w:color="auto"/>
        <w:right w:val="none" w:sz="0" w:space="0" w:color="auto"/>
      </w:divBdr>
    </w:div>
    <w:div w:id="1781415587">
      <w:bodyDiv w:val="1"/>
      <w:marLeft w:val="0"/>
      <w:marRight w:val="0"/>
      <w:marTop w:val="0"/>
      <w:marBottom w:val="0"/>
      <w:divBdr>
        <w:top w:val="none" w:sz="0" w:space="0" w:color="auto"/>
        <w:left w:val="none" w:sz="0" w:space="0" w:color="auto"/>
        <w:bottom w:val="none" w:sz="0" w:space="0" w:color="auto"/>
        <w:right w:val="none" w:sz="0" w:space="0" w:color="auto"/>
      </w:divBdr>
    </w:div>
    <w:div w:id="1843549637">
      <w:bodyDiv w:val="1"/>
      <w:marLeft w:val="0"/>
      <w:marRight w:val="0"/>
      <w:marTop w:val="0"/>
      <w:marBottom w:val="0"/>
      <w:divBdr>
        <w:top w:val="none" w:sz="0" w:space="0" w:color="auto"/>
        <w:left w:val="none" w:sz="0" w:space="0" w:color="auto"/>
        <w:bottom w:val="none" w:sz="0" w:space="0" w:color="auto"/>
        <w:right w:val="none" w:sz="0" w:space="0" w:color="auto"/>
      </w:divBdr>
    </w:div>
    <w:div w:id="1903827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townsquare.canmore.ca/sites/EconomicDevelopment/ArtsandEvents/ArtsandCulture/Programs/2023%20Three%20Sisters%20Gallery%20exhibits/map.png"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artsandculture@canmore.ca" TargetMode="External"/><Relationship Id="rId17" Type="http://schemas.openxmlformats.org/officeDocument/2006/relationships/hyperlink" Target="mailto:artsandculture@canmore.ca" TargetMode="External"/><Relationship Id="rId2" Type="http://schemas.openxmlformats.org/officeDocument/2006/relationships/customXml" Target="../customXml/item2.xml"/><Relationship Id="rId16" Type="http://schemas.openxmlformats.org/officeDocument/2006/relationships/hyperlink" Target="mailto:artsandculture@canmore.ca"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artsandculture@canmore.ca" TargetMode="External"/><Relationship Id="rId10" Type="http://schemas.openxmlformats.org/officeDocument/2006/relationships/footnotes" Target="foot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townsquare.canmore.ca/sites/EconomicDevelopment/ArtsandEvents/ArtsandCulture/_layouts/15/DocIdRedir.aspx?ID=MJVF23E5XMF3-2031606724-17847"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ue.hayduk\AppData\Roaming\Microsoft\Templates\NormalEmai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EmailBcc xmlns="9716c601-abc3-4d96-afbb-aed483b695d7" xsi:nil="true"/>
    <EDRMResolutionDate xmlns="9716c601-abc3-4d96-afbb-aed483b695d7" xsi:nil="true"/>
    <Sender xmlns="9716c601-abc3-4d96-afbb-aed483b695d7" xsi:nil="true"/>
    <HasAttachments xmlns="9716c601-abc3-4d96-afbb-aed483b695d7" xsi:nil="true"/>
    <Subtopic xmlns="b8e71878-93a2-4d47-bf59-dec0f6f10384">Submission form</Subtopic>
    <Cc xmlns="9716c601-abc3-4d96-afbb-aed483b695d7" xsi:nil="true"/>
    <OriginalSubject xmlns="9716c601-abc3-4d96-afbb-aed483b695d7" xsi:nil="true"/>
    <Importance xmlns="9716c601-abc3-4d96-afbb-aed483b695d7" xsi:nil="true"/>
    <EDRMTopic xmlns="9716c601-abc3-4d96-afbb-aed483b695d7">Call for submissions</EDRMTopic>
    <To xmlns="http://schemas.microsoft.com/sharepoint/v3" xsi:nil="true"/>
    <EmailInReplyTo xmlns="9716c601-abc3-4d96-afbb-aed483b695d7" xsi:nil="true"/>
    <EmailReplyTo xmlns="9716c601-abc3-4d96-afbb-aed483b695d7" xsi:nil="true"/>
    <EmailDate xmlns="9716c601-abc3-4d96-afbb-aed483b695d7" xsi:nil="true"/>
    <_dlc_DocId xmlns="9716c601-abc3-4d96-afbb-aed483b695d7">MJVF23E5XMF3-2031606724-17850</_dlc_DocId>
    <_dlc_DocIdUrl xmlns="9716c601-abc3-4d96-afbb-aed483b695d7">
      <Url>https://townsquare.canmore.ca/sites/EconomicDevelopment/ArtsandEvents/ArtsandCulture/_layouts/15/DocIdRedir.aspx?ID=MJVF23E5XMF3-2031606724-17850</Url>
      <Description>MJVF23E5XMF3-2031606724-17850</Description>
    </_dlc_DocIdUrl>
  </documentManagement>
</p:properties>
</file>

<file path=customXml/item3.xml><?xml version="1.0" encoding="utf-8"?>
<ct:contentTypeSchema xmlns:ct="http://schemas.microsoft.com/office/2006/metadata/contentType" xmlns:ma="http://schemas.microsoft.com/office/2006/metadata/properties/metaAttributes" ct:_="" ma:_="" ma:contentTypeName="Community Programming" ma:contentTypeID="0x0101007C4AF017C6BAAE41BCC9A76495DEBB250091E16D14DC99B145B4E06F501E209A3200DBB9AB15C05B014F8914AB080C4CFE1C0073A734936B13654FBB8FD87C2BB9ECBA" ma:contentTypeVersion="4" ma:contentTypeDescription="" ma:contentTypeScope="" ma:versionID="67e9b8ef7c0d97ddd82a3269b9d3e2c6">
  <xsd:schema xmlns:xsd="http://www.w3.org/2001/XMLSchema" xmlns:xs="http://www.w3.org/2001/XMLSchema" xmlns:p="http://schemas.microsoft.com/office/2006/metadata/properties" xmlns:ns1="http://schemas.microsoft.com/sharepoint/v3" xmlns:ns2="9716c601-abc3-4d96-afbb-aed483b695d7" xmlns:ns3="b8e71878-93a2-4d47-bf59-dec0f6f10384" targetNamespace="http://schemas.microsoft.com/office/2006/metadata/properties" ma:root="true" ma:fieldsID="4a402cce998dda7e45acd2e6d26d50ef" ns1:_="" ns2:_="" ns3:_="">
    <xsd:import namespace="http://schemas.microsoft.com/sharepoint/v3"/>
    <xsd:import namespace="9716c601-abc3-4d96-afbb-aed483b695d7"/>
    <xsd:import namespace="b8e71878-93a2-4d47-bf59-dec0f6f10384"/>
    <xsd:element name="properties">
      <xsd:complexType>
        <xsd:sequence>
          <xsd:element name="documentManagement">
            <xsd:complexType>
              <xsd:all>
                <xsd:element ref="ns2:_dlc_DocId" minOccurs="0"/>
                <xsd:element ref="ns2:_dlc_DocIdUrl" minOccurs="0"/>
                <xsd:element ref="ns2:_dlc_DocIdPersistId" minOccurs="0"/>
                <xsd:element ref="ns1:To" minOccurs="0"/>
                <xsd:element ref="ns2:Cc" minOccurs="0"/>
                <xsd:element ref="ns2:EmailDate" minOccurs="0"/>
                <xsd:element ref="ns2:Sender" minOccurs="0"/>
                <xsd:element ref="ns2:HasAttachments" minOccurs="0"/>
                <xsd:element ref="ns2:EmailInReplyTo" minOccurs="0"/>
                <xsd:element ref="ns2:OriginalSubject" minOccurs="0"/>
                <xsd:element ref="ns2:EmailReplyTo" minOccurs="0"/>
                <xsd:element ref="ns2:EmailBcc" minOccurs="0"/>
                <xsd:element ref="ns2:Importance" minOccurs="0"/>
                <xsd:element ref="ns2:EDRMResolutionDate" minOccurs="0"/>
                <xsd:element ref="ns2:EDRMTopic" minOccurs="0"/>
                <xsd:element ref="ns3:Subtopic"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To" ma:index="11" nillable="true" ma:displayName="To" ma:hidden="true" ma:internalName="dlc_EmailTo"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716c601-abc3-4d96-afbb-aed483b695d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Cc" ma:index="12" nillable="true" ma:displayName="Cc" ma:hidden="true" ma:internalName="Cc" ma:readOnly="false">
      <xsd:simpleType>
        <xsd:restriction base="dms:Note"/>
      </xsd:simpleType>
    </xsd:element>
    <xsd:element name="EmailDate" ma:index="13" nillable="true" ma:displayName="Email Date" ma:hidden="true" ma:internalName="EmailDate" ma:readOnly="false">
      <xsd:simpleType>
        <xsd:restriction base="dms:DateTime"/>
      </xsd:simpleType>
    </xsd:element>
    <xsd:element name="Sender" ma:index="14" nillable="true" ma:displayName="From" ma:hidden="true" ma:internalName="Sender" ma:readOnly="false">
      <xsd:simpleType>
        <xsd:restriction base="dms:Text"/>
      </xsd:simpleType>
    </xsd:element>
    <xsd:element name="HasAttachments" ma:index="15" nillable="true" ma:displayName="Attachments" ma:hidden="true" ma:internalName="HasAttachments" ma:readOnly="false">
      <xsd:simpleType>
        <xsd:restriction base="dms:Text">
          <xsd:maxLength value="255"/>
        </xsd:restriction>
      </xsd:simpleType>
    </xsd:element>
    <xsd:element name="EmailInReplyTo" ma:index="16" nillable="true" ma:displayName="In-Reply-To" ma:hidden="true" ma:internalName="EmailInReplyTo" ma:readOnly="false">
      <xsd:simpleType>
        <xsd:restriction base="dms:Text"/>
      </xsd:simpleType>
    </xsd:element>
    <xsd:element name="OriginalSubject" ma:index="17" nillable="true" ma:displayName="Original Subject" ma:hidden="true" ma:internalName="OriginalSubject" ma:readOnly="false">
      <xsd:simpleType>
        <xsd:restriction base="dms:Text"/>
      </xsd:simpleType>
    </xsd:element>
    <xsd:element name="EmailReplyTo" ma:index="18" nillable="true" ma:displayName="Reply-To" ma:hidden="true" ma:internalName="EmailReplyTo" ma:readOnly="false">
      <xsd:simpleType>
        <xsd:restriction base="dms:Text"/>
      </xsd:simpleType>
    </xsd:element>
    <xsd:element name="EmailBcc" ma:index="19" nillable="true" ma:displayName="Bcc" ma:hidden="true" ma:internalName="EmailBcc" ma:readOnly="false">
      <xsd:simpleType>
        <xsd:restriction base="dms:Text"/>
      </xsd:simpleType>
    </xsd:element>
    <xsd:element name="Importance" ma:index="20" nillable="true" ma:displayName="Importance" ma:hidden="true" ma:internalName="Importance" ma:readOnly="false">
      <xsd:simpleType>
        <xsd:restriction base="dms:Text"/>
      </xsd:simpleType>
    </xsd:element>
    <xsd:element name="EDRMResolutionDate" ma:index="21" nillable="true" ma:displayName="Date Closed" ma:format="DateOnly" ma:internalName="EDRMResolutionDate">
      <xsd:simpleType>
        <xsd:restriction base="dms:DateTime"/>
      </xsd:simpleType>
    </xsd:element>
    <xsd:element name="EDRMTopic" ma:index="22" nillable="true" ma:displayName="Topic" ma:internalName="Topic">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8e71878-93a2-4d47-bf59-dec0f6f10384" elementFormDefault="qualified">
    <xsd:import namespace="http://schemas.microsoft.com/office/2006/documentManagement/types"/>
    <xsd:import namespace="http://schemas.microsoft.com/office/infopath/2007/PartnerControls"/>
    <xsd:element name="Subtopic" ma:index="23" nillable="true" ma:displayName="Subtopic" ma:internalName="Subtopic">
      <xsd:simpleType>
        <xsd:restriction base="dms:Text">
          <xsd:maxLength value="255"/>
        </xsd:restriction>
      </xsd:simple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mso-contentType ?>
<SharedContentType xmlns="Microsoft.SharePoint.Taxonomy.ContentTypeSync" SourceId="95a74a8e-c09b-47f0-8c20-c6fbccfc76ff" ContentTypeId="0x0101007C4AF017C6BAAE41BCC9A76495DEBB250091E16D14DC99B145B4E06F501E209A32" PreviousValue="false"/>
</file>

<file path=customXml/itemProps1.xml><?xml version="1.0" encoding="utf-8"?>
<ds:datastoreItem xmlns:ds="http://schemas.openxmlformats.org/officeDocument/2006/customXml" ds:itemID="{1601363E-4526-4BA9-9460-ABE822B97516}">
  <ds:schemaRefs>
    <ds:schemaRef ds:uri="http://schemas.microsoft.com/sharepoint/v3/contenttype/forms"/>
  </ds:schemaRefs>
</ds:datastoreItem>
</file>

<file path=customXml/itemProps2.xml><?xml version="1.0" encoding="utf-8"?>
<ds:datastoreItem xmlns:ds="http://schemas.openxmlformats.org/officeDocument/2006/customXml" ds:itemID="{16FB482F-7F88-4C1A-91F8-B79838773242}">
  <ds:schemaRefs>
    <ds:schemaRef ds:uri="http://schemas.microsoft.com/office/2006/metadata/properties"/>
    <ds:schemaRef ds:uri="http://schemas.microsoft.com/office/infopath/2007/PartnerControls"/>
    <ds:schemaRef ds:uri="9716c601-abc3-4d96-afbb-aed483b695d7"/>
    <ds:schemaRef ds:uri="b8e71878-93a2-4d47-bf59-dec0f6f10384"/>
    <ds:schemaRef ds:uri="http://schemas.microsoft.com/sharepoint/v3"/>
  </ds:schemaRefs>
</ds:datastoreItem>
</file>

<file path=customXml/itemProps3.xml><?xml version="1.0" encoding="utf-8"?>
<ds:datastoreItem xmlns:ds="http://schemas.openxmlformats.org/officeDocument/2006/customXml" ds:itemID="{1BC7593A-D05D-4A2D-871A-AC810D3857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716c601-abc3-4d96-afbb-aed483b695d7"/>
    <ds:schemaRef ds:uri="b8e71878-93a2-4d47-bf59-dec0f6f103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76A60B1-D1F9-446B-9959-9E20BF276EAE}">
  <ds:schemaRefs>
    <ds:schemaRef ds:uri="http://schemas.microsoft.com/sharepoint/events"/>
  </ds:schemaRefs>
</ds:datastoreItem>
</file>

<file path=customXml/itemProps5.xml><?xml version="1.0" encoding="utf-8"?>
<ds:datastoreItem xmlns:ds="http://schemas.openxmlformats.org/officeDocument/2006/customXml" ds:itemID="{88A6DFF5-6717-4F94-BA0A-5F5F3A9E66EE}">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NormalEmail</Template>
  <TotalTime>1</TotalTime>
  <Pages>6</Pages>
  <Words>1617</Words>
  <Characters>9217</Characters>
  <Application>Microsoft Office Word</Application>
  <DocSecurity>0</DocSecurity>
  <Lines>76</Lines>
  <Paragraphs>21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Enclosures</vt:lpstr>
    </vt:vector>
  </TitlesOfParts>
  <Company/>
  <LinksUpToDate>false</LinksUpToDate>
  <CharactersWithSpaces>10813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Hayduk</dc:creator>
  <cp:keywords/>
  <dc:description/>
  <cp:lastModifiedBy>Sue Hayduk</cp:lastModifiedBy>
  <cp:revision>2</cp:revision>
  <cp:lastPrinted>2022-12-22T16:46:00Z</cp:lastPrinted>
  <dcterms:created xsi:type="dcterms:W3CDTF">2023-05-29T18:14:00Z</dcterms:created>
  <dcterms:modified xsi:type="dcterms:W3CDTF">2023-05-29T18:14:00Z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0x0101007C4AF017C6BAAE41BCC9A76495DEBB250091E16D14DC99B145B4E06F501E209A3200DBB9AB15C05B014F8914AB080C4CFE1C0073A734936B13654FBB8FD87C2BB9ECBA</vt:lpwstr>
  </property>
  <property fmtid="{D5CDD505-2E9C-101B-9397-08002B2CF9AE}" pid="3" name="_dlc_DocIdItemGuid">
    <vt:lpwstr>e4bf4ba8-503f-4799-af75-3ca0cf67b35d</vt:lpwstr>
  </property>
</Properties>
</file>