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668961" w14:textId="0FDE98E6" w:rsidR="00846029" w:rsidRDefault="00A82245" w:rsidP="00146B9F">
      <w:pPr>
        <w:spacing w:after="0"/>
        <w:ind w:right="289"/>
        <w:jc w:val="center"/>
        <w:rPr>
          <w:rFonts w:ascii="Arial" w:hAnsi="Arial"/>
          <w:sz w:val="28"/>
          <w:szCs w:val="28"/>
        </w:rPr>
      </w:pPr>
      <w:r w:rsidRPr="00F51D1B">
        <w:rPr>
          <w:rFonts w:ascii="Arial" w:hAnsi="Arial"/>
          <w:noProof/>
          <w:sz w:val="28"/>
          <w:szCs w:val="28"/>
        </w:rPr>
        <w:drawing>
          <wp:anchor distT="0" distB="0" distL="114300" distR="114300" simplePos="0" relativeHeight="251658240" behindDoc="1" locked="0" layoutInCell="1" allowOverlap="1" wp14:anchorId="250CC863" wp14:editId="3F2FA4C3">
            <wp:simplePos x="0" y="0"/>
            <wp:positionH relativeFrom="margin">
              <wp:posOffset>31750</wp:posOffset>
            </wp:positionH>
            <wp:positionV relativeFrom="paragraph">
              <wp:posOffset>89535</wp:posOffset>
            </wp:positionV>
            <wp:extent cx="2301875" cy="1534160"/>
            <wp:effectExtent l="0" t="0" r="3175" b="8890"/>
            <wp:wrapTight wrapText="bothSides">
              <wp:wrapPolygon edited="0">
                <wp:start x="0" y="0"/>
                <wp:lineTo x="0" y="21457"/>
                <wp:lineTo x="21451" y="21457"/>
                <wp:lineTo x="21451" y="0"/>
                <wp:lineTo x="0" y="0"/>
              </wp:wrapPolygon>
            </wp:wrapTight>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estTheatre-Logo-Purple-High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1875" cy="1534160"/>
                    </a:xfrm>
                    <a:prstGeom prst="rect">
                      <a:avLst/>
                    </a:prstGeom>
                  </pic:spPr>
                </pic:pic>
              </a:graphicData>
            </a:graphic>
            <wp14:sizeRelH relativeFrom="page">
              <wp14:pctWidth>0</wp14:pctWidth>
            </wp14:sizeRelH>
            <wp14:sizeRelV relativeFrom="page">
              <wp14:pctHeight>0</wp14:pctHeight>
            </wp14:sizeRelV>
          </wp:anchor>
        </w:drawing>
      </w:r>
    </w:p>
    <w:p w14:paraId="62885A1C" w14:textId="318AE21A" w:rsidR="00BF73AF" w:rsidRDefault="008E09A5" w:rsidP="004210BE">
      <w:pPr>
        <w:spacing w:after="0"/>
        <w:ind w:right="289"/>
        <w:jc w:val="center"/>
        <w:rPr>
          <w:rFonts w:ascii="Arial" w:hAnsi="Arial"/>
          <w:sz w:val="36"/>
          <w:szCs w:val="36"/>
        </w:rPr>
      </w:pPr>
      <w:r>
        <w:rPr>
          <w:rFonts w:ascii="Arial" w:hAnsi="Arial"/>
          <w:sz w:val="36"/>
          <w:szCs w:val="36"/>
        </w:rPr>
        <w:t>Audition</w:t>
      </w:r>
      <w:r w:rsidR="00B36262">
        <w:rPr>
          <w:rFonts w:ascii="Arial" w:hAnsi="Arial"/>
          <w:sz w:val="36"/>
          <w:szCs w:val="36"/>
        </w:rPr>
        <w:t xml:space="preserve"> Notice</w:t>
      </w:r>
      <w:r>
        <w:rPr>
          <w:rFonts w:ascii="Arial" w:hAnsi="Arial"/>
          <w:sz w:val="36"/>
          <w:szCs w:val="36"/>
        </w:rPr>
        <w:t xml:space="preserve"> for</w:t>
      </w:r>
    </w:p>
    <w:p w14:paraId="45C40EA2" w14:textId="45C5D063" w:rsidR="004210BE" w:rsidRPr="004210BE" w:rsidRDefault="00A620F0" w:rsidP="004210BE">
      <w:pPr>
        <w:spacing w:after="0"/>
        <w:ind w:right="289"/>
        <w:jc w:val="center"/>
        <w:rPr>
          <w:rFonts w:ascii="Arial" w:hAnsi="Arial"/>
          <w:sz w:val="40"/>
          <w:szCs w:val="40"/>
        </w:rPr>
      </w:pPr>
      <w:r>
        <w:rPr>
          <w:rFonts w:ascii="Arial" w:hAnsi="Arial"/>
          <w:sz w:val="40"/>
          <w:szCs w:val="40"/>
        </w:rPr>
        <w:t>SNOW WHITE</w:t>
      </w:r>
    </w:p>
    <w:p w14:paraId="189E816C" w14:textId="1C91D7A4" w:rsidR="00846029" w:rsidRPr="00A82245" w:rsidRDefault="00A620F0" w:rsidP="004210BE">
      <w:pPr>
        <w:spacing w:after="0"/>
        <w:ind w:right="289"/>
        <w:jc w:val="center"/>
        <w:rPr>
          <w:rFonts w:ascii="Arial" w:hAnsi="Arial"/>
          <w:szCs w:val="24"/>
        </w:rPr>
      </w:pPr>
      <w:r>
        <w:rPr>
          <w:rFonts w:ascii="Arial" w:hAnsi="Arial"/>
          <w:szCs w:val="24"/>
        </w:rPr>
        <w:t>By Greg Banks</w:t>
      </w:r>
    </w:p>
    <w:p w14:paraId="75203374" w14:textId="6F62F09C" w:rsidR="00422162" w:rsidRDefault="00846EE6" w:rsidP="00422162">
      <w:pPr>
        <w:spacing w:after="0"/>
        <w:jc w:val="center"/>
        <w:rPr>
          <w:rFonts w:cstheme="minorHAnsi"/>
          <w:szCs w:val="24"/>
        </w:rPr>
      </w:pPr>
      <w:r w:rsidRPr="007B6E4B">
        <w:rPr>
          <w:rFonts w:cstheme="minorHAnsi"/>
          <w:szCs w:val="24"/>
        </w:rPr>
        <w:t>Nikki Loach</w:t>
      </w:r>
      <w:r w:rsidR="00914C68" w:rsidRPr="007B6E4B">
        <w:rPr>
          <w:rFonts w:cstheme="minorHAnsi"/>
          <w:szCs w:val="24"/>
        </w:rPr>
        <w:t xml:space="preserve"> </w:t>
      </w:r>
      <w:r w:rsidR="00A620F0">
        <w:rPr>
          <w:rFonts w:cstheme="minorHAnsi"/>
          <w:szCs w:val="24"/>
        </w:rPr>
        <w:t>is</w:t>
      </w:r>
      <w:r w:rsidR="00914C68" w:rsidRPr="007B6E4B">
        <w:rPr>
          <w:rFonts w:cstheme="minorHAnsi"/>
          <w:szCs w:val="24"/>
        </w:rPr>
        <w:t xml:space="preserve"> </w:t>
      </w:r>
      <w:r w:rsidR="0062448F">
        <w:rPr>
          <w:rFonts w:cstheme="minorHAnsi"/>
          <w:szCs w:val="24"/>
        </w:rPr>
        <w:t>conducting auditions for</w:t>
      </w:r>
    </w:p>
    <w:p w14:paraId="72B25287" w14:textId="79524413" w:rsidR="00BB666F" w:rsidRDefault="00846EE6" w:rsidP="00422162">
      <w:pPr>
        <w:spacing w:after="0"/>
        <w:jc w:val="center"/>
        <w:rPr>
          <w:rFonts w:cstheme="minorHAnsi"/>
          <w:szCs w:val="24"/>
        </w:rPr>
      </w:pPr>
      <w:r w:rsidRPr="007B6E4B">
        <w:rPr>
          <w:rFonts w:cstheme="minorHAnsi"/>
          <w:szCs w:val="24"/>
        </w:rPr>
        <w:t xml:space="preserve">Quest Theatre’s </w:t>
      </w:r>
      <w:r w:rsidR="008720AE">
        <w:rPr>
          <w:rFonts w:cstheme="minorHAnsi"/>
          <w:szCs w:val="24"/>
        </w:rPr>
        <w:t xml:space="preserve">Alberta </w:t>
      </w:r>
      <w:r w:rsidRPr="007B6E4B">
        <w:rPr>
          <w:rFonts w:cstheme="minorHAnsi"/>
          <w:szCs w:val="24"/>
        </w:rPr>
        <w:t>Elementary School Tour</w:t>
      </w:r>
      <w:r w:rsidR="008720AE">
        <w:rPr>
          <w:rFonts w:cstheme="minorHAnsi"/>
          <w:szCs w:val="24"/>
        </w:rPr>
        <w:t>,</w:t>
      </w:r>
      <w:r w:rsidR="008720AE" w:rsidRPr="008720AE">
        <w:rPr>
          <w:rFonts w:cstheme="minorHAnsi"/>
          <w:szCs w:val="24"/>
        </w:rPr>
        <w:t xml:space="preserve"> </w:t>
      </w:r>
      <w:r w:rsidR="008720AE">
        <w:rPr>
          <w:rFonts w:cstheme="minorHAnsi"/>
          <w:szCs w:val="24"/>
        </w:rPr>
        <w:t>Fall 2024</w:t>
      </w:r>
    </w:p>
    <w:p w14:paraId="04130867" w14:textId="12EFD64B" w:rsidR="006F1E15" w:rsidRPr="006F1E15" w:rsidRDefault="006F1E15" w:rsidP="00422162">
      <w:pPr>
        <w:spacing w:after="0"/>
        <w:jc w:val="center"/>
        <w:rPr>
          <w:rFonts w:cstheme="minorHAnsi"/>
          <w:sz w:val="16"/>
          <w:szCs w:val="16"/>
        </w:rPr>
      </w:pPr>
      <w:r w:rsidRPr="006F1E15">
        <w:rPr>
          <w:rFonts w:cstheme="minorHAnsi"/>
          <w:sz w:val="16"/>
          <w:szCs w:val="16"/>
        </w:rPr>
        <w:t xml:space="preserve">For distribution </w:t>
      </w:r>
      <w:r w:rsidR="004B5AB2">
        <w:rPr>
          <w:rFonts w:cstheme="minorHAnsi"/>
          <w:sz w:val="16"/>
          <w:szCs w:val="16"/>
        </w:rPr>
        <w:t xml:space="preserve">Friday, </w:t>
      </w:r>
      <w:r w:rsidR="009B444D">
        <w:rPr>
          <w:rFonts w:cstheme="minorHAnsi"/>
          <w:sz w:val="16"/>
          <w:szCs w:val="16"/>
        </w:rPr>
        <w:t xml:space="preserve">April </w:t>
      </w:r>
      <w:r w:rsidR="00DE647E">
        <w:rPr>
          <w:rFonts w:cstheme="minorHAnsi"/>
          <w:sz w:val="16"/>
          <w:szCs w:val="16"/>
        </w:rPr>
        <w:t>26</w:t>
      </w:r>
      <w:r w:rsidRPr="006F1E15">
        <w:rPr>
          <w:rFonts w:cstheme="minorHAnsi"/>
          <w:sz w:val="16"/>
          <w:szCs w:val="16"/>
        </w:rPr>
        <w:t>, 2024</w:t>
      </w:r>
    </w:p>
    <w:p w14:paraId="77D65608" w14:textId="77777777" w:rsidR="00893BA3" w:rsidRPr="007B6E4B" w:rsidRDefault="00893BA3" w:rsidP="00245165">
      <w:pPr>
        <w:spacing w:after="0"/>
        <w:rPr>
          <w:rFonts w:cstheme="minorHAnsi"/>
          <w:szCs w:val="24"/>
        </w:rPr>
      </w:pPr>
    </w:p>
    <w:p w14:paraId="7C7562E1" w14:textId="77777777" w:rsidR="00F35F12" w:rsidRPr="0009297E" w:rsidRDefault="00F35F12" w:rsidP="00245165">
      <w:pPr>
        <w:shd w:val="clear" w:color="auto" w:fill="FFFFFF"/>
        <w:spacing w:after="0"/>
        <w:rPr>
          <w:rFonts w:eastAsia="Times New Roman" w:cstheme="minorHAnsi"/>
          <w:b/>
          <w:bCs/>
          <w:szCs w:val="24"/>
        </w:rPr>
      </w:pPr>
    </w:p>
    <w:p w14:paraId="02C3FF6C" w14:textId="04F66B0C" w:rsidR="005E56A9" w:rsidRPr="0009297E" w:rsidRDefault="005E56A9" w:rsidP="00245165">
      <w:pPr>
        <w:shd w:val="clear" w:color="auto" w:fill="FFFFFF"/>
        <w:spacing w:after="0"/>
        <w:rPr>
          <w:rFonts w:eastAsia="Times New Roman" w:cstheme="minorHAnsi"/>
          <w:b/>
          <w:bCs/>
          <w:szCs w:val="24"/>
        </w:rPr>
      </w:pPr>
      <w:r w:rsidRPr="0009297E">
        <w:rPr>
          <w:rFonts w:eastAsia="Times New Roman" w:cstheme="minorHAnsi"/>
          <w:b/>
          <w:bCs/>
          <w:szCs w:val="24"/>
        </w:rPr>
        <w:t xml:space="preserve">Preliminary </w:t>
      </w:r>
      <w:r w:rsidR="0068378B" w:rsidRPr="0009297E">
        <w:rPr>
          <w:rFonts w:eastAsia="Times New Roman" w:cstheme="minorHAnsi"/>
          <w:b/>
          <w:bCs/>
          <w:szCs w:val="24"/>
        </w:rPr>
        <w:t>Rehearsal and Show</w:t>
      </w:r>
      <w:r w:rsidR="00F562D6" w:rsidRPr="0009297E">
        <w:rPr>
          <w:rFonts w:eastAsia="Times New Roman" w:cstheme="minorHAnsi"/>
          <w:b/>
          <w:bCs/>
          <w:szCs w:val="24"/>
        </w:rPr>
        <w:t xml:space="preserve"> </w:t>
      </w:r>
      <w:r w:rsidRPr="0009297E">
        <w:rPr>
          <w:rFonts w:eastAsia="Times New Roman" w:cstheme="minorHAnsi"/>
          <w:b/>
          <w:bCs/>
          <w:szCs w:val="24"/>
        </w:rPr>
        <w:t>Dates</w:t>
      </w:r>
    </w:p>
    <w:p w14:paraId="5FFEF5C7" w14:textId="0E226E3A" w:rsidR="005E56A9" w:rsidRPr="0009297E" w:rsidRDefault="005E56A9" w:rsidP="004833FA">
      <w:pPr>
        <w:shd w:val="clear" w:color="auto" w:fill="FFFFFF"/>
        <w:spacing w:after="0"/>
        <w:rPr>
          <w:rFonts w:eastAsia="Times New Roman" w:cstheme="minorHAnsi"/>
          <w:color w:val="242424"/>
          <w:szCs w:val="24"/>
        </w:rPr>
      </w:pPr>
      <w:r w:rsidRPr="0009297E">
        <w:rPr>
          <w:rFonts w:eastAsia="Times New Roman" w:cstheme="minorHAnsi"/>
          <w:color w:val="242424"/>
          <w:szCs w:val="24"/>
        </w:rPr>
        <w:t>Rehearsal Dates </w:t>
      </w:r>
      <w:r w:rsidR="00E0051A" w:rsidRPr="0009297E">
        <w:rPr>
          <w:rFonts w:eastAsia="Times New Roman" w:cstheme="minorHAnsi"/>
          <w:color w:val="242424"/>
          <w:szCs w:val="24"/>
        </w:rPr>
        <w:tab/>
      </w:r>
      <w:r w:rsidR="008D5182" w:rsidRPr="0009297E">
        <w:rPr>
          <w:rFonts w:eastAsia="Times New Roman" w:cstheme="minorHAnsi"/>
          <w:color w:val="242424"/>
          <w:szCs w:val="24"/>
        </w:rPr>
        <w:tab/>
      </w:r>
      <w:r w:rsidRPr="0009297E">
        <w:rPr>
          <w:rFonts w:eastAsia="Times New Roman" w:cstheme="minorHAnsi"/>
          <w:color w:val="242424"/>
          <w:szCs w:val="24"/>
        </w:rPr>
        <w:t xml:space="preserve">(12 days) </w:t>
      </w:r>
      <w:r w:rsidR="008F74EA" w:rsidRPr="0009297E">
        <w:rPr>
          <w:rFonts w:ascii="Calibri" w:eastAsia="Times New Roman" w:hAnsi="Calibri" w:cs="Calibri"/>
          <w:szCs w:val="24"/>
        </w:rPr>
        <w:t>October 10 - 23, 2024</w:t>
      </w:r>
    </w:p>
    <w:p w14:paraId="0A5906D0" w14:textId="1087ACE3" w:rsidR="008132E8" w:rsidRPr="0009297E" w:rsidRDefault="005E56A9" w:rsidP="004833FA">
      <w:pPr>
        <w:shd w:val="clear" w:color="auto" w:fill="FFFFFF"/>
        <w:spacing w:after="0"/>
        <w:rPr>
          <w:rFonts w:eastAsia="Times New Roman" w:cstheme="minorHAnsi"/>
          <w:color w:val="242424"/>
          <w:szCs w:val="24"/>
        </w:rPr>
      </w:pPr>
      <w:r w:rsidRPr="0009297E">
        <w:rPr>
          <w:rFonts w:eastAsia="Times New Roman" w:cstheme="minorHAnsi"/>
          <w:color w:val="242424"/>
          <w:szCs w:val="24"/>
        </w:rPr>
        <w:tab/>
      </w:r>
      <w:r w:rsidRPr="0009297E">
        <w:rPr>
          <w:rFonts w:eastAsia="Times New Roman" w:cstheme="minorHAnsi"/>
          <w:color w:val="242424"/>
          <w:szCs w:val="24"/>
        </w:rPr>
        <w:tab/>
      </w:r>
      <w:r w:rsidRPr="0009297E">
        <w:rPr>
          <w:rFonts w:eastAsia="Times New Roman" w:cstheme="minorHAnsi"/>
          <w:color w:val="242424"/>
          <w:szCs w:val="24"/>
        </w:rPr>
        <w:tab/>
      </w:r>
      <w:r w:rsidR="008D5182" w:rsidRPr="0009297E">
        <w:rPr>
          <w:rFonts w:eastAsia="Times New Roman" w:cstheme="minorHAnsi"/>
          <w:color w:val="242424"/>
          <w:szCs w:val="24"/>
        </w:rPr>
        <w:tab/>
      </w:r>
      <w:r w:rsidR="00426E8B" w:rsidRPr="0009297E">
        <w:rPr>
          <w:rFonts w:eastAsia="Times New Roman" w:cstheme="minorHAnsi"/>
          <w:color w:val="242424"/>
          <w:szCs w:val="24"/>
        </w:rPr>
        <w:t xml:space="preserve">9:00 </w:t>
      </w:r>
      <w:r w:rsidR="00725A97">
        <w:rPr>
          <w:rFonts w:eastAsia="Times New Roman" w:cstheme="minorHAnsi"/>
          <w:color w:val="242424"/>
          <w:szCs w:val="24"/>
        </w:rPr>
        <w:t>a</w:t>
      </w:r>
      <w:r w:rsidR="00426E8B" w:rsidRPr="0009297E">
        <w:rPr>
          <w:rFonts w:eastAsia="Times New Roman" w:cstheme="minorHAnsi"/>
          <w:color w:val="242424"/>
          <w:szCs w:val="24"/>
        </w:rPr>
        <w:t xml:space="preserve">m – 5:00 </w:t>
      </w:r>
      <w:r w:rsidR="00C35528" w:rsidRPr="0009297E">
        <w:rPr>
          <w:rFonts w:eastAsia="Times New Roman" w:cstheme="minorHAnsi"/>
          <w:color w:val="242424"/>
          <w:szCs w:val="24"/>
        </w:rPr>
        <w:t>pm, Monday</w:t>
      </w:r>
      <w:r w:rsidR="00E0051A" w:rsidRPr="0009297E">
        <w:rPr>
          <w:rFonts w:eastAsia="Times New Roman" w:cstheme="minorHAnsi"/>
          <w:color w:val="242424"/>
          <w:szCs w:val="24"/>
        </w:rPr>
        <w:t xml:space="preserve"> through Saturday, Sunday off</w:t>
      </w:r>
      <w:r w:rsidR="00426E8B" w:rsidRPr="0009297E">
        <w:rPr>
          <w:rFonts w:eastAsia="Times New Roman" w:cstheme="minorHAnsi"/>
          <w:color w:val="242424"/>
          <w:szCs w:val="24"/>
        </w:rPr>
        <w:t xml:space="preserve">, </w:t>
      </w:r>
    </w:p>
    <w:p w14:paraId="5327CBB4" w14:textId="36E0744F" w:rsidR="005E56A9" w:rsidRPr="0009297E" w:rsidRDefault="005E56A9" w:rsidP="004833FA">
      <w:pPr>
        <w:shd w:val="clear" w:color="auto" w:fill="FFFFFF"/>
        <w:spacing w:after="0"/>
        <w:rPr>
          <w:rFonts w:eastAsia="Times New Roman" w:cstheme="minorHAnsi"/>
          <w:color w:val="242424"/>
          <w:szCs w:val="24"/>
        </w:rPr>
      </w:pPr>
      <w:bookmarkStart w:id="0" w:name="_Hlk126242446"/>
      <w:r w:rsidRPr="0009297E">
        <w:rPr>
          <w:rFonts w:eastAsia="Times New Roman" w:cstheme="minorHAnsi"/>
          <w:color w:val="242424"/>
          <w:szCs w:val="24"/>
        </w:rPr>
        <w:t xml:space="preserve">Tour Dates </w:t>
      </w:r>
      <w:r w:rsidR="007B6E4B" w:rsidRPr="0009297E">
        <w:rPr>
          <w:rFonts w:eastAsia="Times New Roman" w:cstheme="minorHAnsi"/>
          <w:color w:val="242424"/>
          <w:szCs w:val="24"/>
        </w:rPr>
        <w:tab/>
      </w:r>
      <w:r w:rsidR="007B6E4B" w:rsidRPr="0009297E">
        <w:rPr>
          <w:rFonts w:eastAsia="Times New Roman" w:cstheme="minorHAnsi"/>
          <w:color w:val="242424"/>
          <w:szCs w:val="24"/>
        </w:rPr>
        <w:tab/>
      </w:r>
      <w:r w:rsidR="008D5182" w:rsidRPr="0009297E">
        <w:rPr>
          <w:rFonts w:eastAsia="Times New Roman" w:cstheme="minorHAnsi"/>
          <w:color w:val="242424"/>
          <w:szCs w:val="24"/>
        </w:rPr>
        <w:tab/>
      </w:r>
      <w:r w:rsidR="008132E8" w:rsidRPr="0009297E">
        <w:rPr>
          <w:rFonts w:ascii="Calibri" w:eastAsia="Times New Roman" w:hAnsi="Calibri" w:cs="Calibri"/>
          <w:color w:val="000000"/>
          <w:szCs w:val="24"/>
        </w:rPr>
        <w:t>(4</w:t>
      </w:r>
      <w:r w:rsidR="008132E8" w:rsidRPr="0009297E">
        <w:rPr>
          <w:rFonts w:ascii="Calibri" w:eastAsia="Times New Roman" w:hAnsi="Calibri" w:cs="Calibri"/>
          <w:szCs w:val="24"/>
        </w:rPr>
        <w:t xml:space="preserve"> weeks) Oct 24 - Nov 24, 2024 </w:t>
      </w:r>
    </w:p>
    <w:p w14:paraId="5150CF51" w14:textId="5BDABA89" w:rsidR="008D5182" w:rsidRPr="0009297E" w:rsidRDefault="008132E8" w:rsidP="004833FA">
      <w:pPr>
        <w:shd w:val="clear" w:color="auto" w:fill="FFFFFF"/>
        <w:spacing w:after="0"/>
        <w:rPr>
          <w:rFonts w:ascii="Calibri" w:eastAsia="Times New Roman" w:hAnsi="Calibri" w:cs="Calibri"/>
          <w:color w:val="000000"/>
          <w:szCs w:val="24"/>
        </w:rPr>
      </w:pPr>
      <w:r w:rsidRPr="0009297E">
        <w:rPr>
          <w:rFonts w:ascii="Calibri" w:eastAsia="Times New Roman" w:hAnsi="Calibri" w:cs="Calibri"/>
          <w:color w:val="000000"/>
          <w:szCs w:val="24"/>
        </w:rPr>
        <w:t xml:space="preserve">Public Presentation Dates </w:t>
      </w:r>
      <w:r w:rsidR="008D5182" w:rsidRPr="0009297E">
        <w:rPr>
          <w:rFonts w:ascii="Calibri" w:eastAsia="Times New Roman" w:hAnsi="Calibri" w:cs="Calibri"/>
          <w:color w:val="000000"/>
          <w:szCs w:val="24"/>
        </w:rPr>
        <w:tab/>
      </w:r>
      <w:r w:rsidRPr="0009297E">
        <w:rPr>
          <w:rFonts w:ascii="Calibri" w:eastAsia="Times New Roman" w:hAnsi="Calibri" w:cs="Calibri"/>
          <w:color w:val="000000"/>
          <w:szCs w:val="24"/>
        </w:rPr>
        <w:t>(2 days, 3 shows) November 8, 9 2024</w:t>
      </w:r>
    </w:p>
    <w:p w14:paraId="38BE8E42" w14:textId="713310AE" w:rsidR="005E56A9" w:rsidRPr="0009297E" w:rsidRDefault="005E56A9" w:rsidP="004833FA">
      <w:pPr>
        <w:shd w:val="clear" w:color="auto" w:fill="FFFFFF"/>
        <w:spacing w:after="0"/>
        <w:rPr>
          <w:rFonts w:eastAsia="Times New Roman" w:cstheme="minorHAnsi"/>
          <w:color w:val="242424"/>
          <w:szCs w:val="24"/>
        </w:rPr>
      </w:pPr>
      <w:r w:rsidRPr="0009297E">
        <w:rPr>
          <w:rFonts w:eastAsia="Times New Roman" w:cstheme="minorHAnsi"/>
          <w:color w:val="242424"/>
          <w:szCs w:val="24"/>
        </w:rPr>
        <w:t xml:space="preserve">Hold Over Dates </w:t>
      </w:r>
      <w:r w:rsidR="007B6E4B" w:rsidRPr="0009297E">
        <w:rPr>
          <w:rFonts w:eastAsia="Times New Roman" w:cstheme="minorHAnsi"/>
          <w:color w:val="242424"/>
          <w:szCs w:val="24"/>
        </w:rPr>
        <w:tab/>
      </w:r>
      <w:r w:rsidR="008D5182" w:rsidRPr="0009297E">
        <w:rPr>
          <w:rFonts w:eastAsia="Times New Roman" w:cstheme="minorHAnsi"/>
          <w:color w:val="242424"/>
          <w:szCs w:val="24"/>
        </w:rPr>
        <w:tab/>
      </w:r>
      <w:r w:rsidR="008132E8" w:rsidRPr="0009297E">
        <w:rPr>
          <w:rFonts w:ascii="Calibri" w:eastAsia="Times New Roman" w:hAnsi="Calibri" w:cs="Calibri"/>
          <w:color w:val="000000"/>
          <w:szCs w:val="24"/>
        </w:rPr>
        <w:t xml:space="preserve">(1 week) </w:t>
      </w:r>
      <w:r w:rsidR="008132E8" w:rsidRPr="0009297E">
        <w:rPr>
          <w:rFonts w:ascii="Calibri" w:eastAsia="Times New Roman" w:hAnsi="Calibri" w:cs="Calibri"/>
          <w:szCs w:val="24"/>
        </w:rPr>
        <w:t>Nov 25 - Dec 1, 2024</w:t>
      </w:r>
    </w:p>
    <w:p w14:paraId="05C77CA2" w14:textId="77777777" w:rsidR="00893BA3" w:rsidRPr="0009297E" w:rsidRDefault="00893BA3" w:rsidP="004833FA">
      <w:pPr>
        <w:shd w:val="clear" w:color="auto" w:fill="FFFFFF"/>
        <w:spacing w:after="0"/>
        <w:rPr>
          <w:rFonts w:eastAsia="Times New Roman" w:cstheme="minorHAnsi"/>
          <w:color w:val="242424"/>
          <w:szCs w:val="24"/>
        </w:rPr>
      </w:pPr>
    </w:p>
    <w:bookmarkEnd w:id="0"/>
    <w:p w14:paraId="2B2112DB" w14:textId="77777777" w:rsidR="00316CB9" w:rsidRPr="0009297E" w:rsidRDefault="00316CB9" w:rsidP="00846029">
      <w:pPr>
        <w:pStyle w:val="paragraph"/>
        <w:spacing w:before="0" w:beforeAutospacing="0" w:after="0" w:afterAutospacing="0"/>
        <w:textAlignment w:val="baseline"/>
        <w:rPr>
          <w:rStyle w:val="normaltextrun"/>
          <w:rFonts w:asciiTheme="minorHAnsi" w:hAnsiTheme="minorHAnsi" w:cstheme="minorHAnsi"/>
          <w:b/>
        </w:rPr>
      </w:pPr>
      <w:r w:rsidRPr="0009297E">
        <w:rPr>
          <w:rStyle w:val="normaltextrun"/>
          <w:rFonts w:asciiTheme="minorHAnsi" w:hAnsiTheme="minorHAnsi" w:cstheme="minorHAnsi"/>
          <w:b/>
        </w:rPr>
        <w:t>Characters</w:t>
      </w:r>
    </w:p>
    <w:p w14:paraId="77257DEC" w14:textId="6274B1EC" w:rsidR="00316CB9" w:rsidRPr="0009297E" w:rsidRDefault="0043294D" w:rsidP="00846029">
      <w:pPr>
        <w:pStyle w:val="paragraph"/>
        <w:spacing w:before="0" w:beforeAutospacing="0" w:after="0" w:afterAutospacing="0"/>
        <w:textAlignment w:val="baseline"/>
        <w:rPr>
          <w:rStyle w:val="normaltextrun"/>
          <w:rFonts w:asciiTheme="minorHAnsi" w:hAnsiTheme="minorHAnsi" w:cstheme="minorHAnsi"/>
          <w:bCs/>
        </w:rPr>
      </w:pPr>
      <w:r w:rsidRPr="0009297E">
        <w:rPr>
          <w:rStyle w:val="normaltextrun"/>
          <w:rFonts w:asciiTheme="minorHAnsi" w:hAnsiTheme="minorHAnsi" w:cstheme="minorHAnsi"/>
          <w:bCs/>
        </w:rPr>
        <w:t xml:space="preserve">Performer </w:t>
      </w:r>
      <w:r w:rsidR="008A02C3" w:rsidRPr="0009297E">
        <w:rPr>
          <w:rStyle w:val="normaltextrun"/>
          <w:rFonts w:asciiTheme="minorHAnsi" w:hAnsiTheme="minorHAnsi" w:cstheme="minorHAnsi"/>
          <w:bCs/>
        </w:rPr>
        <w:t>1:</w:t>
      </w:r>
      <w:r w:rsidR="008A02C3" w:rsidRPr="0009297E">
        <w:rPr>
          <w:rStyle w:val="normaltextrun"/>
          <w:rFonts w:asciiTheme="minorHAnsi" w:hAnsiTheme="minorHAnsi" w:cstheme="minorHAnsi"/>
          <w:bCs/>
        </w:rPr>
        <w:tab/>
      </w:r>
      <w:r w:rsidR="008D5182" w:rsidRPr="0009297E">
        <w:rPr>
          <w:rStyle w:val="normaltextrun"/>
          <w:rFonts w:asciiTheme="minorHAnsi" w:hAnsiTheme="minorHAnsi" w:cstheme="minorHAnsi"/>
          <w:b/>
        </w:rPr>
        <w:t>Snow White</w:t>
      </w:r>
      <w:r w:rsidR="00C41DB0" w:rsidRPr="0009297E">
        <w:rPr>
          <w:rStyle w:val="normaltextrun"/>
          <w:rFonts w:asciiTheme="minorHAnsi" w:hAnsiTheme="minorHAnsi" w:cstheme="minorHAnsi"/>
          <w:bCs/>
        </w:rPr>
        <w:tab/>
      </w:r>
      <w:r w:rsidR="00EB1E83" w:rsidRPr="0009297E">
        <w:rPr>
          <w:rStyle w:val="normaltextrun"/>
          <w:rFonts w:asciiTheme="minorHAnsi" w:hAnsiTheme="minorHAnsi" w:cstheme="minorHAnsi"/>
          <w:bCs/>
        </w:rPr>
        <w:t xml:space="preserve">A female presenting </w:t>
      </w:r>
      <w:r w:rsidR="00DC5E91" w:rsidRPr="0009297E">
        <w:rPr>
          <w:rStyle w:val="normaltextrun"/>
          <w:rFonts w:asciiTheme="minorHAnsi" w:hAnsiTheme="minorHAnsi" w:cstheme="minorHAnsi"/>
          <w:bCs/>
        </w:rPr>
        <w:t>performer of any age or ethnicity</w:t>
      </w:r>
      <w:r w:rsidR="006C7EC0" w:rsidRPr="0009297E">
        <w:rPr>
          <w:rStyle w:val="normaltextrun"/>
          <w:rFonts w:asciiTheme="minorHAnsi" w:hAnsiTheme="minorHAnsi" w:cstheme="minorHAnsi"/>
          <w:bCs/>
        </w:rPr>
        <w:t>.</w:t>
      </w:r>
    </w:p>
    <w:p w14:paraId="40148196" w14:textId="2FA34A46" w:rsidR="007D4A7A" w:rsidRPr="0009297E" w:rsidRDefault="008A02C3" w:rsidP="00846029">
      <w:pPr>
        <w:pStyle w:val="paragraph"/>
        <w:spacing w:before="0" w:beforeAutospacing="0" w:after="0" w:afterAutospacing="0"/>
        <w:textAlignment w:val="baseline"/>
        <w:rPr>
          <w:rStyle w:val="normaltextrun"/>
          <w:rFonts w:asciiTheme="minorHAnsi" w:hAnsiTheme="minorHAnsi" w:cstheme="minorHAnsi"/>
          <w:bCs/>
        </w:rPr>
      </w:pPr>
      <w:r w:rsidRPr="0009297E">
        <w:rPr>
          <w:rStyle w:val="normaltextrun"/>
          <w:rFonts w:asciiTheme="minorHAnsi" w:hAnsiTheme="minorHAnsi" w:cstheme="minorHAnsi"/>
          <w:bCs/>
        </w:rPr>
        <w:t xml:space="preserve">Performer 2: </w:t>
      </w:r>
      <w:r w:rsidRPr="0009297E">
        <w:rPr>
          <w:rStyle w:val="normaltextrun"/>
          <w:rFonts w:asciiTheme="minorHAnsi" w:hAnsiTheme="minorHAnsi" w:cstheme="minorHAnsi"/>
          <w:bCs/>
        </w:rPr>
        <w:tab/>
      </w:r>
      <w:r w:rsidR="00EC4B42" w:rsidRPr="0009297E">
        <w:rPr>
          <w:rStyle w:val="normaltextrun"/>
          <w:rFonts w:asciiTheme="minorHAnsi" w:hAnsiTheme="minorHAnsi" w:cstheme="minorHAnsi"/>
          <w:b/>
        </w:rPr>
        <w:t>Four</w:t>
      </w:r>
      <w:r w:rsidR="00C41DB0" w:rsidRPr="0009297E">
        <w:rPr>
          <w:rStyle w:val="normaltextrun"/>
          <w:rFonts w:asciiTheme="minorHAnsi" w:hAnsiTheme="minorHAnsi" w:cstheme="minorHAnsi"/>
          <w:bCs/>
        </w:rPr>
        <w:tab/>
      </w:r>
      <w:r w:rsidR="0055320A" w:rsidRPr="0009297E">
        <w:rPr>
          <w:rStyle w:val="normaltextrun"/>
          <w:rFonts w:asciiTheme="minorHAnsi" w:hAnsiTheme="minorHAnsi" w:cstheme="minorHAnsi"/>
          <w:bCs/>
        </w:rPr>
        <w:tab/>
      </w:r>
      <w:r w:rsidR="006C7EC0" w:rsidRPr="0009297E">
        <w:rPr>
          <w:rStyle w:val="normaltextrun"/>
          <w:rFonts w:asciiTheme="minorHAnsi" w:hAnsiTheme="minorHAnsi" w:cstheme="minorHAnsi"/>
          <w:bCs/>
        </w:rPr>
        <w:t>A male presenting</w:t>
      </w:r>
      <w:r w:rsidR="007D4A7A" w:rsidRPr="0009297E">
        <w:rPr>
          <w:rStyle w:val="normaltextrun"/>
          <w:rFonts w:asciiTheme="minorHAnsi" w:hAnsiTheme="minorHAnsi" w:cstheme="minorHAnsi"/>
          <w:bCs/>
        </w:rPr>
        <w:t xml:space="preserve"> </w:t>
      </w:r>
      <w:r w:rsidR="009A0755" w:rsidRPr="0009297E">
        <w:rPr>
          <w:rStyle w:val="normaltextrun"/>
          <w:rFonts w:asciiTheme="minorHAnsi" w:hAnsiTheme="minorHAnsi" w:cstheme="minorHAnsi"/>
          <w:bCs/>
        </w:rPr>
        <w:t>performer</w:t>
      </w:r>
      <w:r w:rsidR="00D16513" w:rsidRPr="0009297E">
        <w:rPr>
          <w:rStyle w:val="normaltextrun"/>
          <w:rFonts w:asciiTheme="minorHAnsi" w:hAnsiTheme="minorHAnsi" w:cstheme="minorHAnsi"/>
          <w:bCs/>
        </w:rPr>
        <w:t xml:space="preserve"> of any age</w:t>
      </w:r>
      <w:r w:rsidR="005F43BE" w:rsidRPr="0009297E">
        <w:rPr>
          <w:rStyle w:val="normaltextrun"/>
          <w:rFonts w:asciiTheme="minorHAnsi" w:hAnsiTheme="minorHAnsi" w:cstheme="minorHAnsi"/>
          <w:bCs/>
        </w:rPr>
        <w:t xml:space="preserve"> or ethnicity.</w:t>
      </w:r>
    </w:p>
    <w:p w14:paraId="75DFE10A" w14:textId="43F70A39" w:rsidR="001F7EB8" w:rsidRPr="0009297E" w:rsidRDefault="00892DED" w:rsidP="008F5AB0">
      <w:pPr>
        <w:pStyle w:val="paragraph"/>
        <w:spacing w:before="0" w:beforeAutospacing="0" w:after="0" w:afterAutospacing="0"/>
        <w:textAlignment w:val="baseline"/>
        <w:rPr>
          <w:rStyle w:val="normaltextrun"/>
          <w:rFonts w:asciiTheme="minorHAnsi" w:hAnsiTheme="minorHAnsi"/>
        </w:rPr>
      </w:pPr>
      <w:r w:rsidRPr="0009297E">
        <w:rPr>
          <w:rStyle w:val="normaltextrun"/>
          <w:rFonts w:asciiTheme="minorHAnsi" w:hAnsiTheme="minorHAnsi" w:cstheme="minorHAnsi"/>
          <w:bCs/>
        </w:rPr>
        <w:t>In this two</w:t>
      </w:r>
      <w:r w:rsidR="004064F5" w:rsidRPr="0009297E">
        <w:rPr>
          <w:rStyle w:val="normaltextrun"/>
          <w:rFonts w:asciiTheme="minorHAnsi" w:hAnsiTheme="minorHAnsi" w:cstheme="minorHAnsi"/>
          <w:bCs/>
        </w:rPr>
        <w:t>-</w:t>
      </w:r>
      <w:r w:rsidRPr="0009297E">
        <w:rPr>
          <w:rStyle w:val="normaltextrun"/>
          <w:rFonts w:asciiTheme="minorHAnsi" w:hAnsiTheme="minorHAnsi" w:cstheme="minorHAnsi"/>
          <w:bCs/>
        </w:rPr>
        <w:t>hander, both</w:t>
      </w:r>
      <w:r w:rsidR="00F46CBC" w:rsidRPr="0009297E">
        <w:rPr>
          <w:rStyle w:val="normaltextrun"/>
          <w:rFonts w:asciiTheme="minorHAnsi" w:hAnsiTheme="minorHAnsi" w:cstheme="minorHAnsi"/>
          <w:bCs/>
        </w:rPr>
        <w:t xml:space="preserve"> performers play all characters in the play </w:t>
      </w:r>
      <w:r w:rsidR="00AD2ED8" w:rsidRPr="0009297E">
        <w:rPr>
          <w:rStyle w:val="normaltextrun"/>
          <w:rFonts w:asciiTheme="minorHAnsi" w:hAnsiTheme="minorHAnsi" w:cstheme="minorHAnsi"/>
          <w:bCs/>
        </w:rPr>
        <w:t>including</w:t>
      </w:r>
      <w:r w:rsidR="00F46CBC" w:rsidRPr="0009297E">
        <w:rPr>
          <w:rStyle w:val="normaltextrun"/>
          <w:rFonts w:asciiTheme="minorHAnsi" w:hAnsiTheme="minorHAnsi" w:cstheme="minorHAnsi"/>
          <w:bCs/>
        </w:rPr>
        <w:t xml:space="preserve"> Snow White, Queen, </w:t>
      </w:r>
      <w:r w:rsidR="004064F5" w:rsidRPr="0009297E">
        <w:rPr>
          <w:rStyle w:val="normaltextrun"/>
          <w:rFonts w:asciiTheme="minorHAnsi" w:hAnsiTheme="minorHAnsi" w:cstheme="minorHAnsi"/>
          <w:bCs/>
        </w:rPr>
        <w:t>Stepmother</w:t>
      </w:r>
      <w:r w:rsidR="00F46CBC" w:rsidRPr="0009297E">
        <w:rPr>
          <w:rStyle w:val="normaltextrun"/>
          <w:rFonts w:asciiTheme="minorHAnsi" w:hAnsiTheme="minorHAnsi" w:cstheme="minorHAnsi"/>
          <w:bCs/>
        </w:rPr>
        <w:t xml:space="preserve">, </w:t>
      </w:r>
      <w:r w:rsidRPr="0009297E">
        <w:rPr>
          <w:rStyle w:val="normaltextrun"/>
          <w:rFonts w:asciiTheme="minorHAnsi" w:hAnsiTheme="minorHAnsi" w:cstheme="minorHAnsi"/>
          <w:bCs/>
        </w:rPr>
        <w:t xml:space="preserve">Huntsman </w:t>
      </w:r>
      <w:r w:rsidR="008F5AB0" w:rsidRPr="0009297E">
        <w:rPr>
          <w:rStyle w:val="normaltextrun"/>
          <w:rFonts w:asciiTheme="minorHAnsi" w:hAnsiTheme="minorHAnsi" w:cstheme="minorHAnsi"/>
          <w:bCs/>
        </w:rPr>
        <w:t xml:space="preserve">and multiple Dwarfs. </w:t>
      </w:r>
      <w:r w:rsidR="00AD2ED8" w:rsidRPr="0009297E">
        <w:rPr>
          <w:rStyle w:val="normaltextrun"/>
          <w:rFonts w:asciiTheme="minorHAnsi" w:hAnsiTheme="minorHAnsi" w:cstheme="minorHAnsi"/>
          <w:bCs/>
        </w:rPr>
        <w:t>Physicality</w:t>
      </w:r>
      <w:r w:rsidR="008F5AB0" w:rsidRPr="0009297E">
        <w:rPr>
          <w:rStyle w:val="normaltextrun"/>
          <w:rFonts w:asciiTheme="minorHAnsi" w:hAnsiTheme="minorHAnsi" w:cstheme="minorHAnsi"/>
          <w:bCs/>
        </w:rPr>
        <w:t xml:space="preserve"> and creativity </w:t>
      </w:r>
      <w:r w:rsidR="00AD2ED8" w:rsidRPr="0009297E">
        <w:rPr>
          <w:rStyle w:val="normaltextrun"/>
          <w:rFonts w:asciiTheme="minorHAnsi" w:hAnsiTheme="minorHAnsi" w:cstheme="minorHAnsi"/>
          <w:bCs/>
        </w:rPr>
        <w:t>are</w:t>
      </w:r>
      <w:r w:rsidR="008F5AB0" w:rsidRPr="0009297E">
        <w:rPr>
          <w:rStyle w:val="normaltextrun"/>
          <w:rFonts w:asciiTheme="minorHAnsi" w:hAnsiTheme="minorHAnsi" w:cstheme="minorHAnsi"/>
          <w:bCs/>
        </w:rPr>
        <w:t xml:space="preserve"> </w:t>
      </w:r>
      <w:r w:rsidRPr="0009297E">
        <w:rPr>
          <w:rStyle w:val="normaltextrun"/>
          <w:rFonts w:asciiTheme="minorHAnsi" w:hAnsiTheme="minorHAnsi" w:cstheme="minorHAnsi"/>
          <w:bCs/>
        </w:rPr>
        <w:t>assets</w:t>
      </w:r>
      <w:r w:rsidR="008F5AB0" w:rsidRPr="0009297E">
        <w:rPr>
          <w:rStyle w:val="normaltextrun"/>
          <w:rFonts w:asciiTheme="minorHAnsi" w:hAnsiTheme="minorHAnsi" w:cstheme="minorHAnsi"/>
          <w:bCs/>
        </w:rPr>
        <w:t>.</w:t>
      </w:r>
      <w:r w:rsidR="0055320A" w:rsidRPr="0009297E">
        <w:rPr>
          <w:rStyle w:val="normaltextrun"/>
          <w:rFonts w:asciiTheme="minorHAnsi" w:hAnsiTheme="minorHAnsi"/>
        </w:rPr>
        <w:tab/>
      </w:r>
    </w:p>
    <w:p w14:paraId="7E093A32" w14:textId="77777777" w:rsidR="00893BA3" w:rsidRPr="0009297E" w:rsidRDefault="00893BA3" w:rsidP="00D03B91">
      <w:pPr>
        <w:pStyle w:val="paragraph"/>
        <w:tabs>
          <w:tab w:val="left" w:pos="1440"/>
        </w:tabs>
        <w:spacing w:before="0" w:beforeAutospacing="0" w:after="0" w:afterAutospacing="0"/>
        <w:ind w:left="3600" w:hanging="3600"/>
        <w:textAlignment w:val="baseline"/>
        <w:rPr>
          <w:rStyle w:val="normaltextrun"/>
          <w:rFonts w:asciiTheme="minorHAnsi" w:hAnsiTheme="minorHAnsi" w:cstheme="minorHAnsi"/>
          <w:bCs/>
        </w:rPr>
      </w:pPr>
    </w:p>
    <w:p w14:paraId="15F14E80" w14:textId="42B3C679" w:rsidR="00846029" w:rsidRPr="0009297E" w:rsidRDefault="00846029" w:rsidP="00846029">
      <w:pPr>
        <w:pStyle w:val="paragraph"/>
        <w:spacing w:before="0" w:beforeAutospacing="0" w:after="0" w:afterAutospacing="0"/>
        <w:textAlignment w:val="baseline"/>
        <w:rPr>
          <w:rStyle w:val="normaltextrun"/>
          <w:rFonts w:asciiTheme="minorHAnsi" w:hAnsiTheme="minorHAnsi" w:cstheme="minorHAnsi"/>
          <w:b/>
        </w:rPr>
      </w:pPr>
      <w:r w:rsidRPr="0009297E">
        <w:rPr>
          <w:rStyle w:val="normaltextrun"/>
          <w:rFonts w:asciiTheme="minorHAnsi" w:hAnsiTheme="minorHAnsi" w:cstheme="minorHAnsi"/>
          <w:b/>
        </w:rPr>
        <w:t>Submission Information</w:t>
      </w:r>
    </w:p>
    <w:p w14:paraId="6969735F" w14:textId="6B2AD1A4" w:rsidR="006A4243" w:rsidRPr="0009297E" w:rsidRDefault="00007D5C" w:rsidP="006A4243">
      <w:pPr>
        <w:spacing w:after="0"/>
        <w:rPr>
          <w:rFonts w:cstheme="minorHAnsi"/>
          <w:szCs w:val="24"/>
        </w:rPr>
      </w:pPr>
      <w:r w:rsidRPr="0009297E">
        <w:rPr>
          <w:rFonts w:cstheme="minorHAnsi"/>
          <w:szCs w:val="24"/>
        </w:rPr>
        <w:t>If you would like to be considered</w:t>
      </w:r>
      <w:r w:rsidR="0025645D" w:rsidRPr="0009297E">
        <w:rPr>
          <w:rFonts w:cstheme="minorHAnsi"/>
          <w:szCs w:val="24"/>
        </w:rPr>
        <w:t xml:space="preserve"> for a</w:t>
      </w:r>
      <w:r w:rsidR="006F1E15" w:rsidRPr="0009297E">
        <w:rPr>
          <w:rFonts w:cstheme="minorHAnsi"/>
          <w:szCs w:val="24"/>
        </w:rPr>
        <w:t xml:space="preserve"> Snow White audition</w:t>
      </w:r>
      <w:r w:rsidR="0025645D" w:rsidRPr="0009297E">
        <w:rPr>
          <w:rFonts w:cstheme="minorHAnsi"/>
          <w:szCs w:val="24"/>
        </w:rPr>
        <w:t>, p</w:t>
      </w:r>
      <w:r w:rsidR="001067B1" w:rsidRPr="0009297E">
        <w:rPr>
          <w:rFonts w:cstheme="minorHAnsi"/>
          <w:szCs w:val="24"/>
        </w:rPr>
        <w:t>lease</w:t>
      </w:r>
      <w:r w:rsidR="00BE16E3" w:rsidRPr="0009297E">
        <w:rPr>
          <w:rFonts w:cstheme="minorHAnsi"/>
          <w:szCs w:val="24"/>
        </w:rPr>
        <w:t xml:space="preserve"> send an electronic resume</w:t>
      </w:r>
      <w:r w:rsidR="007246C2" w:rsidRPr="0009297E">
        <w:rPr>
          <w:rFonts w:cstheme="minorHAnsi"/>
          <w:szCs w:val="24"/>
        </w:rPr>
        <w:t>,</w:t>
      </w:r>
      <w:r w:rsidR="00BE16E3" w:rsidRPr="0009297E">
        <w:rPr>
          <w:rFonts w:cstheme="minorHAnsi"/>
          <w:szCs w:val="24"/>
        </w:rPr>
        <w:t xml:space="preserve"> and headshot to Artistic Director Nikki Loach at </w:t>
      </w:r>
      <w:hyperlink r:id="rId9" w:history="1">
        <w:r w:rsidR="007F7FCC" w:rsidRPr="0009297E">
          <w:rPr>
            <w:rStyle w:val="Hyperlink"/>
            <w:rFonts w:cstheme="minorHAnsi"/>
            <w:szCs w:val="24"/>
          </w:rPr>
          <w:t>artistic-director@questtheatre.org</w:t>
        </w:r>
      </w:hyperlink>
      <w:r w:rsidR="00DC7260" w:rsidRPr="0009297E">
        <w:rPr>
          <w:rFonts w:cstheme="minorHAnsi"/>
          <w:szCs w:val="24"/>
        </w:rPr>
        <w:t xml:space="preserve">.  </w:t>
      </w:r>
      <w:r w:rsidR="00757B6B" w:rsidRPr="0009297E">
        <w:rPr>
          <w:rFonts w:cstheme="minorHAnsi"/>
          <w:szCs w:val="24"/>
        </w:rPr>
        <w:t xml:space="preserve">Please make the subject heading: </w:t>
      </w:r>
      <w:r w:rsidR="003D512F" w:rsidRPr="0009297E">
        <w:rPr>
          <w:rFonts w:cstheme="minorHAnsi"/>
          <w:b/>
          <w:szCs w:val="24"/>
        </w:rPr>
        <w:t>Snow White</w:t>
      </w:r>
      <w:r w:rsidR="00757B6B" w:rsidRPr="0009297E">
        <w:rPr>
          <w:rFonts w:cstheme="minorHAnsi"/>
          <w:b/>
          <w:szCs w:val="24"/>
        </w:rPr>
        <w:t xml:space="preserve"> Submissions 202</w:t>
      </w:r>
      <w:r w:rsidR="00BB363F" w:rsidRPr="0009297E">
        <w:rPr>
          <w:rFonts w:cstheme="minorHAnsi"/>
          <w:b/>
          <w:szCs w:val="24"/>
        </w:rPr>
        <w:t>4</w:t>
      </w:r>
      <w:r w:rsidR="00757B6B" w:rsidRPr="0009297E">
        <w:rPr>
          <w:rFonts w:cstheme="minorHAnsi"/>
          <w:b/>
          <w:szCs w:val="24"/>
        </w:rPr>
        <w:t xml:space="preserve">. </w:t>
      </w:r>
      <w:r w:rsidR="006A4243" w:rsidRPr="0009297E">
        <w:rPr>
          <w:rFonts w:cstheme="minorHAnsi"/>
          <w:b/>
          <w:bCs/>
          <w:color w:val="C00000"/>
          <w:szCs w:val="24"/>
        </w:rPr>
        <w:t xml:space="preserve">Deadline for submissions is </w:t>
      </w:r>
      <w:r w:rsidR="00DE647E" w:rsidRPr="0009297E">
        <w:rPr>
          <w:rFonts w:cstheme="minorHAnsi"/>
          <w:b/>
          <w:bCs/>
          <w:color w:val="C00000"/>
          <w:szCs w:val="24"/>
        </w:rPr>
        <w:t>Monday May 6th</w:t>
      </w:r>
      <w:r w:rsidR="00185E42" w:rsidRPr="0009297E">
        <w:rPr>
          <w:rFonts w:cstheme="minorHAnsi"/>
          <w:b/>
          <w:bCs/>
          <w:color w:val="C00000"/>
          <w:szCs w:val="24"/>
        </w:rPr>
        <w:t xml:space="preserve">, </w:t>
      </w:r>
      <w:r w:rsidR="00FD5C64" w:rsidRPr="0009297E">
        <w:rPr>
          <w:rFonts w:cstheme="minorHAnsi"/>
          <w:b/>
          <w:bCs/>
          <w:color w:val="C00000"/>
          <w:szCs w:val="24"/>
        </w:rPr>
        <w:t>2024,</w:t>
      </w:r>
      <w:r w:rsidR="00F416F9" w:rsidRPr="0009297E">
        <w:rPr>
          <w:rFonts w:cstheme="minorHAnsi"/>
          <w:b/>
          <w:bCs/>
          <w:color w:val="C00000"/>
          <w:szCs w:val="24"/>
        </w:rPr>
        <w:t xml:space="preserve"> at 5:00 pm</w:t>
      </w:r>
      <w:r w:rsidR="002A2021" w:rsidRPr="0009297E">
        <w:rPr>
          <w:rFonts w:cstheme="minorHAnsi"/>
          <w:b/>
          <w:bCs/>
          <w:color w:val="C00000"/>
          <w:szCs w:val="24"/>
        </w:rPr>
        <w:t>.</w:t>
      </w:r>
      <w:r w:rsidR="00185E42" w:rsidRPr="0009297E">
        <w:rPr>
          <w:rFonts w:cstheme="minorHAnsi"/>
          <w:b/>
          <w:bCs/>
          <w:color w:val="C00000"/>
          <w:szCs w:val="24"/>
        </w:rPr>
        <w:t xml:space="preserve"> </w:t>
      </w:r>
    </w:p>
    <w:p w14:paraId="4F11927F" w14:textId="0D7BF22F" w:rsidR="00DC7260" w:rsidRPr="0009297E" w:rsidRDefault="00DC7260" w:rsidP="00CF5729">
      <w:pPr>
        <w:spacing w:after="0"/>
        <w:rPr>
          <w:rFonts w:cstheme="minorHAnsi"/>
          <w:szCs w:val="24"/>
        </w:rPr>
      </w:pPr>
    </w:p>
    <w:p w14:paraId="1114622F" w14:textId="318DB352" w:rsidR="005E278F" w:rsidRPr="0009297E" w:rsidRDefault="0084369A" w:rsidP="004563FF">
      <w:pPr>
        <w:spacing w:after="0"/>
        <w:rPr>
          <w:rFonts w:cstheme="minorHAnsi"/>
          <w:b/>
          <w:bCs/>
          <w:szCs w:val="24"/>
        </w:rPr>
      </w:pPr>
      <w:r w:rsidRPr="0009297E">
        <w:rPr>
          <w:szCs w:val="24"/>
        </w:rPr>
        <w:t xml:space="preserve">In-person auditions will take place </w:t>
      </w:r>
      <w:r w:rsidR="00D46577" w:rsidRPr="0009297E">
        <w:rPr>
          <w:rFonts w:cstheme="minorHAnsi"/>
          <w:b/>
          <w:bCs/>
          <w:szCs w:val="24"/>
        </w:rPr>
        <w:t>Thursday</w:t>
      </w:r>
      <w:r w:rsidR="00110E1B" w:rsidRPr="0009297E">
        <w:rPr>
          <w:rFonts w:cstheme="minorHAnsi"/>
          <w:b/>
          <w:bCs/>
          <w:szCs w:val="24"/>
        </w:rPr>
        <w:t xml:space="preserve"> </w:t>
      </w:r>
      <w:r w:rsidR="00D46577" w:rsidRPr="0009297E">
        <w:rPr>
          <w:rFonts w:cstheme="minorHAnsi"/>
          <w:b/>
          <w:bCs/>
          <w:szCs w:val="24"/>
        </w:rPr>
        <w:t>May 16</w:t>
      </w:r>
      <w:r w:rsidR="0009297E" w:rsidRPr="0009297E">
        <w:rPr>
          <w:rFonts w:cstheme="minorHAnsi"/>
          <w:b/>
          <w:bCs/>
          <w:szCs w:val="24"/>
        </w:rPr>
        <w:t>th</w:t>
      </w:r>
      <w:r w:rsidR="00110E1B" w:rsidRPr="0009297E">
        <w:rPr>
          <w:rFonts w:cstheme="minorHAnsi"/>
          <w:b/>
          <w:bCs/>
          <w:szCs w:val="24"/>
        </w:rPr>
        <w:t xml:space="preserve">, </w:t>
      </w:r>
      <w:r w:rsidRPr="0009297E">
        <w:rPr>
          <w:rFonts w:cstheme="minorHAnsi"/>
          <w:b/>
          <w:bCs/>
          <w:szCs w:val="24"/>
        </w:rPr>
        <w:t>2024</w:t>
      </w:r>
      <w:r w:rsidR="004563FF" w:rsidRPr="0009297E">
        <w:rPr>
          <w:rFonts w:cstheme="minorHAnsi"/>
          <w:b/>
          <w:bCs/>
          <w:szCs w:val="24"/>
        </w:rPr>
        <w:t xml:space="preserve">. </w:t>
      </w:r>
      <w:r w:rsidR="004563FF" w:rsidRPr="0009297E">
        <w:rPr>
          <w:rFonts w:cstheme="minorHAnsi"/>
          <w:szCs w:val="24"/>
        </w:rPr>
        <w:t>Candidates are asked to prepare the following:</w:t>
      </w:r>
      <w:r w:rsidR="004563FF" w:rsidRPr="0009297E">
        <w:rPr>
          <w:rFonts w:cstheme="minorHAnsi"/>
          <w:b/>
          <w:bCs/>
          <w:szCs w:val="24"/>
        </w:rPr>
        <w:t xml:space="preserve"> </w:t>
      </w:r>
    </w:p>
    <w:p w14:paraId="782A4A83" w14:textId="77777777" w:rsidR="005E278F" w:rsidRPr="0009297E" w:rsidRDefault="005E278F" w:rsidP="0051275F">
      <w:pPr>
        <w:pStyle w:val="ListParagraph"/>
        <w:numPr>
          <w:ilvl w:val="0"/>
          <w:numId w:val="5"/>
        </w:numPr>
        <w:spacing w:after="0"/>
        <w:rPr>
          <w:szCs w:val="24"/>
        </w:rPr>
      </w:pPr>
      <w:r w:rsidRPr="0009297E">
        <w:rPr>
          <w:rFonts w:cstheme="minorHAnsi"/>
          <w:szCs w:val="24"/>
        </w:rPr>
        <w:t>Audition sides supplied by Quest Theatre</w:t>
      </w:r>
    </w:p>
    <w:p w14:paraId="6E100C5E" w14:textId="7BA8DD5C" w:rsidR="0051275F" w:rsidRPr="0009297E" w:rsidRDefault="0084369A" w:rsidP="0051275F">
      <w:pPr>
        <w:pStyle w:val="ListParagraph"/>
        <w:numPr>
          <w:ilvl w:val="0"/>
          <w:numId w:val="5"/>
        </w:numPr>
        <w:spacing w:after="0"/>
        <w:rPr>
          <w:szCs w:val="24"/>
        </w:rPr>
      </w:pPr>
      <w:r w:rsidRPr="0009297E">
        <w:rPr>
          <w:rFonts w:cstheme="minorHAnsi"/>
          <w:szCs w:val="24"/>
        </w:rPr>
        <w:t>A</w:t>
      </w:r>
      <w:r w:rsidR="00953483" w:rsidRPr="0009297E">
        <w:rPr>
          <w:rFonts w:cstheme="minorHAnsi"/>
          <w:szCs w:val="24"/>
        </w:rPr>
        <w:t>n</w:t>
      </w:r>
      <w:r w:rsidR="002F2EAA" w:rsidRPr="0009297E">
        <w:rPr>
          <w:rFonts w:cstheme="minorHAnsi"/>
          <w:szCs w:val="24"/>
        </w:rPr>
        <w:t xml:space="preserve"> acapella song</w:t>
      </w:r>
      <w:r w:rsidRPr="0009297E">
        <w:rPr>
          <w:rFonts w:cstheme="minorHAnsi"/>
          <w:szCs w:val="24"/>
        </w:rPr>
        <w:t xml:space="preserve"> of your choice.</w:t>
      </w:r>
    </w:p>
    <w:p w14:paraId="0909571A" w14:textId="77777777" w:rsidR="0009297E" w:rsidRPr="0009297E" w:rsidRDefault="0009297E" w:rsidP="0009297E">
      <w:pPr>
        <w:pStyle w:val="ListParagraph"/>
        <w:spacing w:after="0"/>
        <w:rPr>
          <w:szCs w:val="24"/>
        </w:rPr>
      </w:pPr>
    </w:p>
    <w:p w14:paraId="45CD27E7" w14:textId="418655A9" w:rsidR="00CF5729" w:rsidRPr="0009297E" w:rsidRDefault="0084369A" w:rsidP="0009297E">
      <w:pPr>
        <w:tabs>
          <w:tab w:val="left" w:pos="1530"/>
          <w:tab w:val="left" w:pos="1890"/>
          <w:tab w:val="left" w:pos="5040"/>
        </w:tabs>
        <w:spacing w:after="0"/>
        <w:ind w:right="-37"/>
        <w:rPr>
          <w:bCs/>
          <w:szCs w:val="24"/>
        </w:rPr>
      </w:pPr>
      <w:r w:rsidRPr="0009297E">
        <w:rPr>
          <w:szCs w:val="24"/>
        </w:rPr>
        <w:t xml:space="preserve">Submissions are open to Equity and Non-Equity artists. </w:t>
      </w:r>
      <w:r w:rsidR="00D10AB4" w:rsidRPr="0009297E">
        <w:rPr>
          <w:szCs w:val="24"/>
        </w:rPr>
        <w:t xml:space="preserve"> </w:t>
      </w:r>
      <w:r w:rsidR="00053148" w:rsidRPr="0009297E">
        <w:rPr>
          <w:szCs w:val="24"/>
        </w:rPr>
        <w:t xml:space="preserve">We are currently </w:t>
      </w:r>
      <w:r w:rsidR="00053148" w:rsidRPr="0009297E">
        <w:rPr>
          <w:b/>
          <w:bCs/>
          <w:szCs w:val="24"/>
        </w:rPr>
        <w:t xml:space="preserve">only considering submissions from </w:t>
      </w:r>
      <w:r w:rsidR="006371C4">
        <w:rPr>
          <w:b/>
          <w:bCs/>
          <w:szCs w:val="24"/>
        </w:rPr>
        <w:t>Alberta artists</w:t>
      </w:r>
      <w:r w:rsidR="00053148" w:rsidRPr="0009297E">
        <w:rPr>
          <w:b/>
          <w:bCs/>
          <w:szCs w:val="24"/>
        </w:rPr>
        <w:t>.</w:t>
      </w:r>
      <w:r w:rsidR="000C5446" w:rsidRPr="0009297E">
        <w:rPr>
          <w:szCs w:val="24"/>
        </w:rPr>
        <w:t xml:space="preserve">  </w:t>
      </w:r>
      <w:r w:rsidR="00D63ED3" w:rsidRPr="0009297E">
        <w:rPr>
          <w:szCs w:val="24"/>
        </w:rPr>
        <w:t xml:space="preserve"> </w:t>
      </w:r>
      <w:r w:rsidR="00CF5729" w:rsidRPr="0009297E">
        <w:rPr>
          <w:szCs w:val="24"/>
        </w:rPr>
        <w:t>As Quest Theatre is a professional touring company, artists must perform during the day and cannot be enrolled as full or part-time students as of September 202</w:t>
      </w:r>
      <w:r w:rsidR="00AE27EA" w:rsidRPr="0009297E">
        <w:rPr>
          <w:szCs w:val="24"/>
        </w:rPr>
        <w:t>4</w:t>
      </w:r>
      <w:r w:rsidR="00CF5729" w:rsidRPr="0009297E">
        <w:rPr>
          <w:szCs w:val="24"/>
        </w:rPr>
        <w:t xml:space="preserve">. </w:t>
      </w:r>
    </w:p>
    <w:p w14:paraId="47AEC338" w14:textId="77777777" w:rsidR="00543151" w:rsidRPr="0009297E" w:rsidRDefault="00543151" w:rsidP="00543151">
      <w:pPr>
        <w:pStyle w:val="Default"/>
        <w:rPr>
          <w:rFonts w:cstheme="minorHAnsi"/>
        </w:rPr>
      </w:pPr>
    </w:p>
    <w:p w14:paraId="655D466F" w14:textId="44FFE2A4" w:rsidR="00846029" w:rsidRPr="0009297E" w:rsidRDefault="00846029" w:rsidP="00846029">
      <w:pPr>
        <w:pStyle w:val="BasicParagraph"/>
        <w:spacing w:line="240" w:lineRule="auto"/>
        <w:rPr>
          <w:rFonts w:asciiTheme="minorHAnsi" w:hAnsiTheme="minorHAnsi" w:cstheme="minorHAnsi"/>
        </w:rPr>
      </w:pPr>
      <w:r w:rsidRPr="0009297E">
        <w:rPr>
          <w:rFonts w:asciiTheme="minorHAnsi" w:hAnsiTheme="minorHAnsi" w:cstheme="minorHAnsi"/>
        </w:rPr>
        <w:t xml:space="preserve">Quest encourages all artists to explore theatre for young audiences as part of their ongoing practice. We are open to inspiration from any artist who is passionate about sharing their love of theatre with young people. We welcome artists of all races, ethnicities, genders, sexual orientations, religious affiliations, and abilities, as these represent the audience we serve.  Discover more about </w:t>
      </w:r>
      <w:r w:rsidR="00C10FA8" w:rsidRPr="0009297E">
        <w:rPr>
          <w:rFonts w:asciiTheme="minorHAnsi" w:hAnsiTheme="minorHAnsi" w:cstheme="minorHAnsi"/>
          <w:b/>
          <w:bCs/>
        </w:rPr>
        <w:t xml:space="preserve">Snow White </w:t>
      </w:r>
      <w:r w:rsidR="007362FD" w:rsidRPr="0009297E">
        <w:rPr>
          <w:rFonts w:asciiTheme="minorHAnsi" w:hAnsiTheme="minorHAnsi" w:cstheme="minorHAnsi"/>
        </w:rPr>
        <w:t xml:space="preserve">or </w:t>
      </w:r>
      <w:r w:rsidRPr="0009297E">
        <w:rPr>
          <w:rFonts w:asciiTheme="minorHAnsi" w:hAnsiTheme="minorHAnsi" w:cstheme="minorHAnsi"/>
        </w:rPr>
        <w:t xml:space="preserve">Quest </w:t>
      </w:r>
      <w:r w:rsidR="007362FD" w:rsidRPr="0009297E">
        <w:rPr>
          <w:rFonts w:asciiTheme="minorHAnsi" w:hAnsiTheme="minorHAnsi" w:cstheme="minorHAnsi"/>
        </w:rPr>
        <w:t xml:space="preserve">Theatre </w:t>
      </w:r>
      <w:r w:rsidRPr="0009297E">
        <w:rPr>
          <w:rFonts w:asciiTheme="minorHAnsi" w:hAnsiTheme="minorHAnsi" w:cstheme="minorHAnsi"/>
        </w:rPr>
        <w:t xml:space="preserve">by visiting our website at </w:t>
      </w:r>
      <w:hyperlink r:id="rId10" w:history="1">
        <w:r w:rsidRPr="0009297E">
          <w:rPr>
            <w:rStyle w:val="Hyperlink"/>
            <w:rFonts w:asciiTheme="minorHAnsi" w:hAnsiTheme="minorHAnsi" w:cstheme="minorHAnsi"/>
          </w:rPr>
          <w:t>www.questtheatre.org</w:t>
        </w:r>
      </w:hyperlink>
    </w:p>
    <w:p w14:paraId="0909CC86" w14:textId="77777777" w:rsidR="00846029" w:rsidRPr="0009297E" w:rsidRDefault="00846029" w:rsidP="00846029">
      <w:pPr>
        <w:spacing w:after="0"/>
        <w:ind w:left="1440" w:hanging="1440"/>
        <w:rPr>
          <w:rFonts w:cstheme="minorHAnsi"/>
          <w:szCs w:val="24"/>
        </w:rPr>
      </w:pPr>
    </w:p>
    <w:p w14:paraId="610E9346" w14:textId="606F97A6" w:rsidR="00846029" w:rsidRPr="0009297E" w:rsidRDefault="00846029" w:rsidP="00846029">
      <w:pPr>
        <w:spacing w:after="0"/>
        <w:rPr>
          <w:rFonts w:cstheme="minorHAnsi"/>
          <w:color w:val="000000"/>
          <w:szCs w:val="24"/>
        </w:rPr>
      </w:pPr>
      <w:r w:rsidRPr="0009297E">
        <w:rPr>
          <w:rFonts w:cstheme="minorHAnsi"/>
          <w:color w:val="000000"/>
          <w:szCs w:val="24"/>
        </w:rPr>
        <w:t>Quest Theatre is a member of the Professional Association of Canadian Theatres and operates within the jurisdiction of the Canadian Theatre Agreement. Equity members cast in any production will be engaged under an Equity form of contract.</w:t>
      </w:r>
    </w:p>
    <w:p w14:paraId="5352FA70" w14:textId="315E7307" w:rsidR="007F7FCC" w:rsidRPr="0009297E" w:rsidRDefault="00846029" w:rsidP="007F7FCC">
      <w:pPr>
        <w:spacing w:after="0"/>
        <w:jc w:val="center"/>
        <w:rPr>
          <w:rFonts w:cstheme="minorHAnsi"/>
          <w:color w:val="000000"/>
          <w:szCs w:val="24"/>
        </w:rPr>
      </w:pPr>
      <w:r w:rsidRPr="0009297E">
        <w:rPr>
          <w:rFonts w:cstheme="minorHAnsi"/>
          <w:color w:val="000000"/>
          <w:szCs w:val="24"/>
        </w:rPr>
        <w:t>Please direct your questions</w:t>
      </w:r>
      <w:r w:rsidR="00896266" w:rsidRPr="0009297E">
        <w:rPr>
          <w:rFonts w:cstheme="minorHAnsi"/>
          <w:color w:val="000000"/>
          <w:szCs w:val="24"/>
        </w:rPr>
        <w:t xml:space="preserve"> or accessibility needs</w:t>
      </w:r>
      <w:r w:rsidRPr="0009297E">
        <w:rPr>
          <w:rFonts w:cstheme="minorHAnsi"/>
          <w:color w:val="000000"/>
          <w:szCs w:val="24"/>
        </w:rPr>
        <w:t xml:space="preserve"> to</w:t>
      </w:r>
    </w:p>
    <w:p w14:paraId="6D57BC5B" w14:textId="26ADEE9E" w:rsidR="00083ED4" w:rsidRPr="0009297E" w:rsidRDefault="004725A7" w:rsidP="0055018E">
      <w:pPr>
        <w:spacing w:after="0"/>
        <w:jc w:val="center"/>
        <w:rPr>
          <w:rFonts w:cstheme="minorHAnsi"/>
          <w:color w:val="000000"/>
          <w:szCs w:val="24"/>
        </w:rPr>
      </w:pPr>
      <w:r w:rsidRPr="0009297E">
        <w:rPr>
          <w:rFonts w:cstheme="minorHAnsi"/>
          <w:szCs w:val="24"/>
        </w:rPr>
        <w:t xml:space="preserve">Artistic </w:t>
      </w:r>
      <w:r w:rsidR="006829C1" w:rsidRPr="0009297E">
        <w:rPr>
          <w:rFonts w:cstheme="minorHAnsi"/>
          <w:szCs w:val="24"/>
        </w:rPr>
        <w:t xml:space="preserve">Director Nikki Loach at </w:t>
      </w:r>
      <w:hyperlink r:id="rId11" w:history="1">
        <w:r w:rsidR="007F7FCC" w:rsidRPr="0009297E">
          <w:rPr>
            <w:rStyle w:val="Hyperlink"/>
            <w:rFonts w:cstheme="minorHAnsi"/>
            <w:szCs w:val="24"/>
          </w:rPr>
          <w:t>artistic-director@questtheatre.org</w:t>
        </w:r>
      </w:hyperlink>
    </w:p>
    <w:sectPr w:rsidR="00083ED4" w:rsidRPr="0009297E" w:rsidSect="005C207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4D"/>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0E2B58"/>
    <w:multiLevelType w:val="hybridMultilevel"/>
    <w:tmpl w:val="F2EA90E2"/>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15:restartNumberingAfterBreak="0">
    <w:nsid w:val="2B8C448B"/>
    <w:multiLevelType w:val="multilevel"/>
    <w:tmpl w:val="B82E49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0F3E3A"/>
    <w:multiLevelType w:val="hybridMultilevel"/>
    <w:tmpl w:val="598491CC"/>
    <w:lvl w:ilvl="0" w:tplc="610091BC">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2B75CF"/>
    <w:multiLevelType w:val="multilevel"/>
    <w:tmpl w:val="1A4E6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EA2321"/>
    <w:multiLevelType w:val="hybridMultilevel"/>
    <w:tmpl w:val="564ADC80"/>
    <w:lvl w:ilvl="0" w:tplc="155E3C5E">
      <w:numFmt w:val="bullet"/>
      <w:lvlText w:val="-"/>
      <w:lvlJc w:val="left"/>
      <w:pPr>
        <w:ind w:left="-622" w:hanging="360"/>
      </w:pPr>
      <w:rPr>
        <w:rFonts w:ascii="Calibri" w:eastAsia="Calibri" w:hAnsi="Calibri" w:cs="Calibri" w:hint="default"/>
      </w:rPr>
    </w:lvl>
    <w:lvl w:ilvl="1" w:tplc="10090003" w:tentative="1">
      <w:start w:val="1"/>
      <w:numFmt w:val="bullet"/>
      <w:lvlText w:val="o"/>
      <w:lvlJc w:val="left"/>
      <w:pPr>
        <w:ind w:left="98" w:hanging="360"/>
      </w:pPr>
      <w:rPr>
        <w:rFonts w:ascii="Courier New" w:hAnsi="Courier New" w:cs="Courier New" w:hint="default"/>
      </w:rPr>
    </w:lvl>
    <w:lvl w:ilvl="2" w:tplc="10090005" w:tentative="1">
      <w:start w:val="1"/>
      <w:numFmt w:val="bullet"/>
      <w:lvlText w:val=""/>
      <w:lvlJc w:val="left"/>
      <w:pPr>
        <w:ind w:left="818" w:hanging="360"/>
      </w:pPr>
      <w:rPr>
        <w:rFonts w:ascii="Wingdings" w:hAnsi="Wingdings" w:hint="default"/>
      </w:rPr>
    </w:lvl>
    <w:lvl w:ilvl="3" w:tplc="10090001" w:tentative="1">
      <w:start w:val="1"/>
      <w:numFmt w:val="bullet"/>
      <w:lvlText w:val=""/>
      <w:lvlJc w:val="left"/>
      <w:pPr>
        <w:ind w:left="1538" w:hanging="360"/>
      </w:pPr>
      <w:rPr>
        <w:rFonts w:ascii="Symbol" w:hAnsi="Symbol" w:hint="default"/>
      </w:rPr>
    </w:lvl>
    <w:lvl w:ilvl="4" w:tplc="10090003" w:tentative="1">
      <w:start w:val="1"/>
      <w:numFmt w:val="bullet"/>
      <w:lvlText w:val="o"/>
      <w:lvlJc w:val="left"/>
      <w:pPr>
        <w:ind w:left="2258" w:hanging="360"/>
      </w:pPr>
      <w:rPr>
        <w:rFonts w:ascii="Courier New" w:hAnsi="Courier New" w:cs="Courier New" w:hint="default"/>
      </w:rPr>
    </w:lvl>
    <w:lvl w:ilvl="5" w:tplc="10090005" w:tentative="1">
      <w:start w:val="1"/>
      <w:numFmt w:val="bullet"/>
      <w:lvlText w:val=""/>
      <w:lvlJc w:val="left"/>
      <w:pPr>
        <w:ind w:left="2978" w:hanging="360"/>
      </w:pPr>
      <w:rPr>
        <w:rFonts w:ascii="Wingdings" w:hAnsi="Wingdings" w:hint="default"/>
      </w:rPr>
    </w:lvl>
    <w:lvl w:ilvl="6" w:tplc="10090001" w:tentative="1">
      <w:start w:val="1"/>
      <w:numFmt w:val="bullet"/>
      <w:lvlText w:val=""/>
      <w:lvlJc w:val="left"/>
      <w:pPr>
        <w:ind w:left="3698" w:hanging="360"/>
      </w:pPr>
      <w:rPr>
        <w:rFonts w:ascii="Symbol" w:hAnsi="Symbol" w:hint="default"/>
      </w:rPr>
    </w:lvl>
    <w:lvl w:ilvl="7" w:tplc="10090003" w:tentative="1">
      <w:start w:val="1"/>
      <w:numFmt w:val="bullet"/>
      <w:lvlText w:val="o"/>
      <w:lvlJc w:val="left"/>
      <w:pPr>
        <w:ind w:left="4418" w:hanging="360"/>
      </w:pPr>
      <w:rPr>
        <w:rFonts w:ascii="Courier New" w:hAnsi="Courier New" w:cs="Courier New" w:hint="default"/>
      </w:rPr>
    </w:lvl>
    <w:lvl w:ilvl="8" w:tplc="10090005" w:tentative="1">
      <w:start w:val="1"/>
      <w:numFmt w:val="bullet"/>
      <w:lvlText w:val=""/>
      <w:lvlJc w:val="left"/>
      <w:pPr>
        <w:ind w:left="5138" w:hanging="360"/>
      </w:pPr>
      <w:rPr>
        <w:rFonts w:ascii="Wingdings" w:hAnsi="Wingdings" w:hint="default"/>
      </w:rPr>
    </w:lvl>
  </w:abstractNum>
  <w:abstractNum w:abstractNumId="5" w15:restartNumberingAfterBreak="0">
    <w:nsid w:val="711F0A1A"/>
    <w:multiLevelType w:val="hybridMultilevel"/>
    <w:tmpl w:val="4C7CC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6082809">
    <w:abstractNumId w:val="5"/>
  </w:num>
  <w:num w:numId="2" w16cid:durableId="2133210556">
    <w:abstractNumId w:val="1"/>
  </w:num>
  <w:num w:numId="3" w16cid:durableId="2104102193">
    <w:abstractNumId w:val="3"/>
  </w:num>
  <w:num w:numId="4" w16cid:durableId="571240125">
    <w:abstractNumId w:val="0"/>
  </w:num>
  <w:num w:numId="5" w16cid:durableId="520048402">
    <w:abstractNumId w:val="2"/>
  </w:num>
  <w:num w:numId="6" w16cid:durableId="19455036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029"/>
    <w:rsid w:val="00007D5C"/>
    <w:rsid w:val="000459ED"/>
    <w:rsid w:val="00053148"/>
    <w:rsid w:val="0005417C"/>
    <w:rsid w:val="000645D0"/>
    <w:rsid w:val="00073C9D"/>
    <w:rsid w:val="00077190"/>
    <w:rsid w:val="00083ED4"/>
    <w:rsid w:val="0008543E"/>
    <w:rsid w:val="0009297E"/>
    <w:rsid w:val="000940B2"/>
    <w:rsid w:val="000C219C"/>
    <w:rsid w:val="000C5446"/>
    <w:rsid w:val="000D15B2"/>
    <w:rsid w:val="00103C2A"/>
    <w:rsid w:val="001067B1"/>
    <w:rsid w:val="00110E1B"/>
    <w:rsid w:val="0011658C"/>
    <w:rsid w:val="00120486"/>
    <w:rsid w:val="00126217"/>
    <w:rsid w:val="00146B9F"/>
    <w:rsid w:val="00147D36"/>
    <w:rsid w:val="00171C3F"/>
    <w:rsid w:val="00185E42"/>
    <w:rsid w:val="001D09B9"/>
    <w:rsid w:val="001E2C3D"/>
    <w:rsid w:val="001F0478"/>
    <w:rsid w:val="001F7EB8"/>
    <w:rsid w:val="0020290E"/>
    <w:rsid w:val="00242D16"/>
    <w:rsid w:val="00245165"/>
    <w:rsid w:val="0025645D"/>
    <w:rsid w:val="00266F83"/>
    <w:rsid w:val="00272A4A"/>
    <w:rsid w:val="0027398D"/>
    <w:rsid w:val="002770C4"/>
    <w:rsid w:val="002817B6"/>
    <w:rsid w:val="002A2021"/>
    <w:rsid w:val="002A6EB6"/>
    <w:rsid w:val="002B7848"/>
    <w:rsid w:val="002F2EAA"/>
    <w:rsid w:val="00316CB9"/>
    <w:rsid w:val="00335902"/>
    <w:rsid w:val="00336EEF"/>
    <w:rsid w:val="00371E5E"/>
    <w:rsid w:val="00376635"/>
    <w:rsid w:val="00384F58"/>
    <w:rsid w:val="003A14D9"/>
    <w:rsid w:val="003B486C"/>
    <w:rsid w:val="003C4F22"/>
    <w:rsid w:val="003D512F"/>
    <w:rsid w:val="004064F5"/>
    <w:rsid w:val="004155B9"/>
    <w:rsid w:val="004210BE"/>
    <w:rsid w:val="00422162"/>
    <w:rsid w:val="00424172"/>
    <w:rsid w:val="00426E8B"/>
    <w:rsid w:val="0043294D"/>
    <w:rsid w:val="00435847"/>
    <w:rsid w:val="00437041"/>
    <w:rsid w:val="004521AC"/>
    <w:rsid w:val="004563FF"/>
    <w:rsid w:val="004725A7"/>
    <w:rsid w:val="0048065E"/>
    <w:rsid w:val="00481B1B"/>
    <w:rsid w:val="004833FA"/>
    <w:rsid w:val="00497089"/>
    <w:rsid w:val="004A762D"/>
    <w:rsid w:val="004A7846"/>
    <w:rsid w:val="004B5AB2"/>
    <w:rsid w:val="004C25F8"/>
    <w:rsid w:val="004F254F"/>
    <w:rsid w:val="004F271A"/>
    <w:rsid w:val="004F2C2E"/>
    <w:rsid w:val="005042F6"/>
    <w:rsid w:val="0051275F"/>
    <w:rsid w:val="0051285E"/>
    <w:rsid w:val="00513074"/>
    <w:rsid w:val="00516A70"/>
    <w:rsid w:val="00523EAB"/>
    <w:rsid w:val="00524353"/>
    <w:rsid w:val="005257A1"/>
    <w:rsid w:val="005316E5"/>
    <w:rsid w:val="00537B38"/>
    <w:rsid w:val="00542051"/>
    <w:rsid w:val="00543151"/>
    <w:rsid w:val="0055018E"/>
    <w:rsid w:val="0055320A"/>
    <w:rsid w:val="005578E2"/>
    <w:rsid w:val="00566ED6"/>
    <w:rsid w:val="0058367F"/>
    <w:rsid w:val="005858F2"/>
    <w:rsid w:val="00587216"/>
    <w:rsid w:val="00587B20"/>
    <w:rsid w:val="005A7CE6"/>
    <w:rsid w:val="005C207D"/>
    <w:rsid w:val="005D7632"/>
    <w:rsid w:val="005E278F"/>
    <w:rsid w:val="005E3A48"/>
    <w:rsid w:val="005E56A9"/>
    <w:rsid w:val="005E5F46"/>
    <w:rsid w:val="005F43BE"/>
    <w:rsid w:val="00601FF2"/>
    <w:rsid w:val="00604ECA"/>
    <w:rsid w:val="00606ECB"/>
    <w:rsid w:val="0062448F"/>
    <w:rsid w:val="006371C4"/>
    <w:rsid w:val="00644597"/>
    <w:rsid w:val="0065162B"/>
    <w:rsid w:val="00651BF3"/>
    <w:rsid w:val="00655A7A"/>
    <w:rsid w:val="006829C1"/>
    <w:rsid w:val="0068378B"/>
    <w:rsid w:val="00683F9B"/>
    <w:rsid w:val="00690B60"/>
    <w:rsid w:val="00693EDD"/>
    <w:rsid w:val="006A00E7"/>
    <w:rsid w:val="006A4243"/>
    <w:rsid w:val="006B3012"/>
    <w:rsid w:val="006B449F"/>
    <w:rsid w:val="006C0341"/>
    <w:rsid w:val="006C7EC0"/>
    <w:rsid w:val="006D2B75"/>
    <w:rsid w:val="006D603F"/>
    <w:rsid w:val="006F1E15"/>
    <w:rsid w:val="00703BA2"/>
    <w:rsid w:val="00704584"/>
    <w:rsid w:val="00715D76"/>
    <w:rsid w:val="007246C2"/>
    <w:rsid w:val="00725A97"/>
    <w:rsid w:val="007327CA"/>
    <w:rsid w:val="007362FD"/>
    <w:rsid w:val="00747A0B"/>
    <w:rsid w:val="00757B6B"/>
    <w:rsid w:val="00774A44"/>
    <w:rsid w:val="00780FB2"/>
    <w:rsid w:val="00781480"/>
    <w:rsid w:val="00782616"/>
    <w:rsid w:val="00791C99"/>
    <w:rsid w:val="00796295"/>
    <w:rsid w:val="007B6E4B"/>
    <w:rsid w:val="007C188F"/>
    <w:rsid w:val="007C4897"/>
    <w:rsid w:val="007C7E6B"/>
    <w:rsid w:val="007D4A7A"/>
    <w:rsid w:val="007F2E4D"/>
    <w:rsid w:val="007F7FCC"/>
    <w:rsid w:val="00803C93"/>
    <w:rsid w:val="00806166"/>
    <w:rsid w:val="008132E8"/>
    <w:rsid w:val="008246F5"/>
    <w:rsid w:val="0084369A"/>
    <w:rsid w:val="00846029"/>
    <w:rsid w:val="00846EE6"/>
    <w:rsid w:val="008616D3"/>
    <w:rsid w:val="00861EE3"/>
    <w:rsid w:val="00863715"/>
    <w:rsid w:val="008720AE"/>
    <w:rsid w:val="008845DD"/>
    <w:rsid w:val="00892DED"/>
    <w:rsid w:val="00893BA3"/>
    <w:rsid w:val="00896266"/>
    <w:rsid w:val="008A02C3"/>
    <w:rsid w:val="008C02CD"/>
    <w:rsid w:val="008C1C88"/>
    <w:rsid w:val="008C3F5D"/>
    <w:rsid w:val="008D5182"/>
    <w:rsid w:val="008E09A5"/>
    <w:rsid w:val="008F5AB0"/>
    <w:rsid w:val="008F74EA"/>
    <w:rsid w:val="00914C68"/>
    <w:rsid w:val="0091644E"/>
    <w:rsid w:val="00922E7A"/>
    <w:rsid w:val="00952C65"/>
    <w:rsid w:val="00953483"/>
    <w:rsid w:val="00963A2B"/>
    <w:rsid w:val="009720BC"/>
    <w:rsid w:val="009A0755"/>
    <w:rsid w:val="009B444D"/>
    <w:rsid w:val="009C4FF6"/>
    <w:rsid w:val="009C5ACE"/>
    <w:rsid w:val="009F2EA2"/>
    <w:rsid w:val="00A215EB"/>
    <w:rsid w:val="00A27900"/>
    <w:rsid w:val="00A358BF"/>
    <w:rsid w:val="00A57527"/>
    <w:rsid w:val="00A620F0"/>
    <w:rsid w:val="00A82245"/>
    <w:rsid w:val="00AB3E32"/>
    <w:rsid w:val="00AB7656"/>
    <w:rsid w:val="00AC5CAB"/>
    <w:rsid w:val="00AD2ED8"/>
    <w:rsid w:val="00AE21B7"/>
    <w:rsid w:val="00AE27EA"/>
    <w:rsid w:val="00B03ADE"/>
    <w:rsid w:val="00B178B0"/>
    <w:rsid w:val="00B248CF"/>
    <w:rsid w:val="00B26A7B"/>
    <w:rsid w:val="00B36262"/>
    <w:rsid w:val="00B63FC8"/>
    <w:rsid w:val="00BA3A7E"/>
    <w:rsid w:val="00BA7693"/>
    <w:rsid w:val="00BB363F"/>
    <w:rsid w:val="00BB666F"/>
    <w:rsid w:val="00BD1189"/>
    <w:rsid w:val="00BD1639"/>
    <w:rsid w:val="00BD51D9"/>
    <w:rsid w:val="00BD53AB"/>
    <w:rsid w:val="00BE16E3"/>
    <w:rsid w:val="00BE4567"/>
    <w:rsid w:val="00BF2B15"/>
    <w:rsid w:val="00BF73AF"/>
    <w:rsid w:val="00C10FA8"/>
    <w:rsid w:val="00C2767C"/>
    <w:rsid w:val="00C35528"/>
    <w:rsid w:val="00C41DB0"/>
    <w:rsid w:val="00C8401F"/>
    <w:rsid w:val="00CA0AB5"/>
    <w:rsid w:val="00CB6F44"/>
    <w:rsid w:val="00CC2E2E"/>
    <w:rsid w:val="00CC76BC"/>
    <w:rsid w:val="00CF45AF"/>
    <w:rsid w:val="00CF5729"/>
    <w:rsid w:val="00D01899"/>
    <w:rsid w:val="00D03B91"/>
    <w:rsid w:val="00D10AB4"/>
    <w:rsid w:val="00D16513"/>
    <w:rsid w:val="00D46577"/>
    <w:rsid w:val="00D50D52"/>
    <w:rsid w:val="00D5139C"/>
    <w:rsid w:val="00D51F5B"/>
    <w:rsid w:val="00D57E8A"/>
    <w:rsid w:val="00D63781"/>
    <w:rsid w:val="00D63ED3"/>
    <w:rsid w:val="00D67AC5"/>
    <w:rsid w:val="00DA1254"/>
    <w:rsid w:val="00DA1EC2"/>
    <w:rsid w:val="00DB1556"/>
    <w:rsid w:val="00DB6D48"/>
    <w:rsid w:val="00DC0823"/>
    <w:rsid w:val="00DC5E91"/>
    <w:rsid w:val="00DC7260"/>
    <w:rsid w:val="00DD3467"/>
    <w:rsid w:val="00DD3D08"/>
    <w:rsid w:val="00DD67F8"/>
    <w:rsid w:val="00DE5FAC"/>
    <w:rsid w:val="00DE647E"/>
    <w:rsid w:val="00E0051A"/>
    <w:rsid w:val="00E02559"/>
    <w:rsid w:val="00E03235"/>
    <w:rsid w:val="00E20E3C"/>
    <w:rsid w:val="00E22AB6"/>
    <w:rsid w:val="00E25749"/>
    <w:rsid w:val="00E57154"/>
    <w:rsid w:val="00E74BB1"/>
    <w:rsid w:val="00E7766E"/>
    <w:rsid w:val="00E81CFE"/>
    <w:rsid w:val="00EA40C7"/>
    <w:rsid w:val="00EB1E83"/>
    <w:rsid w:val="00EC40E9"/>
    <w:rsid w:val="00EC4B42"/>
    <w:rsid w:val="00ED1BFA"/>
    <w:rsid w:val="00F35F12"/>
    <w:rsid w:val="00F416F9"/>
    <w:rsid w:val="00F46CBC"/>
    <w:rsid w:val="00F562D6"/>
    <w:rsid w:val="00F70142"/>
    <w:rsid w:val="00F7554A"/>
    <w:rsid w:val="00F77D28"/>
    <w:rsid w:val="00F95741"/>
    <w:rsid w:val="00FA23CD"/>
    <w:rsid w:val="00FA57BE"/>
    <w:rsid w:val="00FB3B80"/>
    <w:rsid w:val="00FC44BB"/>
    <w:rsid w:val="00FC53CA"/>
    <w:rsid w:val="00FD16F8"/>
    <w:rsid w:val="00FD5C64"/>
    <w:rsid w:val="00FF1A0B"/>
    <w:rsid w:val="00FF6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F14C3"/>
  <w15:chartTrackingRefBased/>
  <w15:docId w15:val="{0AA9FE23-6966-4806-9D4D-4846D4EF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029"/>
    <w:pPr>
      <w:spacing w:after="200" w:line="240" w:lineRule="auto"/>
    </w:pPr>
    <w:rPr>
      <w:rFonts w:eastAsiaTheme="minorEastAsia"/>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6029"/>
    <w:rPr>
      <w:color w:val="0000FF"/>
      <w:u w:val="single"/>
    </w:rPr>
  </w:style>
  <w:style w:type="paragraph" w:customStyle="1" w:styleId="BasicParagraph">
    <w:name w:val="[Basic Paragraph]"/>
    <w:basedOn w:val="Normal"/>
    <w:uiPriority w:val="99"/>
    <w:rsid w:val="00846029"/>
    <w:pPr>
      <w:widowControl w:val="0"/>
      <w:autoSpaceDE w:val="0"/>
      <w:autoSpaceDN w:val="0"/>
      <w:adjustRightInd w:val="0"/>
      <w:spacing w:after="0" w:line="288" w:lineRule="auto"/>
      <w:textAlignment w:val="center"/>
    </w:pPr>
    <w:rPr>
      <w:rFonts w:ascii="Times-Roman" w:eastAsia="Cambria" w:hAnsi="Times-Roman" w:cs="Times-Roman"/>
      <w:color w:val="000000"/>
      <w:szCs w:val="24"/>
      <w:lang w:eastAsia="en-US"/>
    </w:rPr>
  </w:style>
  <w:style w:type="paragraph" w:styleId="ListParagraph">
    <w:name w:val="List Paragraph"/>
    <w:basedOn w:val="Normal"/>
    <w:uiPriority w:val="34"/>
    <w:qFormat/>
    <w:rsid w:val="00846029"/>
    <w:pPr>
      <w:ind w:left="720"/>
      <w:contextualSpacing/>
    </w:pPr>
  </w:style>
  <w:style w:type="paragraph" w:customStyle="1" w:styleId="paragraph">
    <w:name w:val="paragraph"/>
    <w:basedOn w:val="Normal"/>
    <w:rsid w:val="00846029"/>
    <w:pPr>
      <w:spacing w:before="100" w:beforeAutospacing="1" w:after="100" w:afterAutospacing="1"/>
    </w:pPr>
    <w:rPr>
      <w:rFonts w:ascii="Times New Roman" w:eastAsia="Times New Roman" w:hAnsi="Times New Roman" w:cs="Times New Roman"/>
      <w:szCs w:val="24"/>
      <w:lang w:eastAsia="en-US"/>
    </w:rPr>
  </w:style>
  <w:style w:type="character" w:customStyle="1" w:styleId="normaltextrun">
    <w:name w:val="normaltextrun"/>
    <w:basedOn w:val="DefaultParagraphFont"/>
    <w:rsid w:val="00846029"/>
  </w:style>
  <w:style w:type="character" w:customStyle="1" w:styleId="eop">
    <w:name w:val="eop"/>
    <w:basedOn w:val="DefaultParagraphFont"/>
    <w:rsid w:val="00846029"/>
  </w:style>
  <w:style w:type="character" w:styleId="UnresolvedMention">
    <w:name w:val="Unresolved Mention"/>
    <w:basedOn w:val="DefaultParagraphFont"/>
    <w:uiPriority w:val="99"/>
    <w:semiHidden/>
    <w:unhideWhenUsed/>
    <w:rsid w:val="006829C1"/>
    <w:rPr>
      <w:color w:val="605E5C"/>
      <w:shd w:val="clear" w:color="auto" w:fill="E1DFDD"/>
    </w:rPr>
  </w:style>
  <w:style w:type="character" w:customStyle="1" w:styleId="s1ppyq">
    <w:name w:val="s1ppyq"/>
    <w:basedOn w:val="DefaultParagraphFont"/>
    <w:rsid w:val="004C25F8"/>
  </w:style>
  <w:style w:type="paragraph" w:customStyle="1" w:styleId="Default">
    <w:name w:val="Default"/>
    <w:rsid w:val="00CF572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986005">
      <w:bodyDiv w:val="1"/>
      <w:marLeft w:val="0"/>
      <w:marRight w:val="0"/>
      <w:marTop w:val="0"/>
      <w:marBottom w:val="0"/>
      <w:divBdr>
        <w:top w:val="none" w:sz="0" w:space="0" w:color="auto"/>
        <w:left w:val="none" w:sz="0" w:space="0" w:color="auto"/>
        <w:bottom w:val="none" w:sz="0" w:space="0" w:color="auto"/>
        <w:right w:val="none" w:sz="0" w:space="0" w:color="auto"/>
      </w:divBdr>
      <w:divsChild>
        <w:div w:id="101071051">
          <w:marLeft w:val="0"/>
          <w:marRight w:val="0"/>
          <w:marTop w:val="0"/>
          <w:marBottom w:val="0"/>
          <w:divBdr>
            <w:top w:val="none" w:sz="0" w:space="0" w:color="auto"/>
            <w:left w:val="none" w:sz="0" w:space="0" w:color="auto"/>
            <w:bottom w:val="none" w:sz="0" w:space="0" w:color="auto"/>
            <w:right w:val="none" w:sz="0" w:space="0" w:color="auto"/>
          </w:divBdr>
        </w:div>
        <w:div w:id="106200943">
          <w:marLeft w:val="0"/>
          <w:marRight w:val="0"/>
          <w:marTop w:val="0"/>
          <w:marBottom w:val="0"/>
          <w:divBdr>
            <w:top w:val="none" w:sz="0" w:space="0" w:color="auto"/>
            <w:left w:val="none" w:sz="0" w:space="0" w:color="auto"/>
            <w:bottom w:val="none" w:sz="0" w:space="0" w:color="auto"/>
            <w:right w:val="none" w:sz="0" w:space="0" w:color="auto"/>
          </w:divBdr>
        </w:div>
        <w:div w:id="193545372">
          <w:marLeft w:val="0"/>
          <w:marRight w:val="0"/>
          <w:marTop w:val="0"/>
          <w:marBottom w:val="0"/>
          <w:divBdr>
            <w:top w:val="none" w:sz="0" w:space="0" w:color="auto"/>
            <w:left w:val="none" w:sz="0" w:space="0" w:color="auto"/>
            <w:bottom w:val="none" w:sz="0" w:space="0" w:color="auto"/>
            <w:right w:val="none" w:sz="0" w:space="0" w:color="auto"/>
          </w:divBdr>
        </w:div>
        <w:div w:id="729963065">
          <w:marLeft w:val="0"/>
          <w:marRight w:val="0"/>
          <w:marTop w:val="0"/>
          <w:marBottom w:val="0"/>
          <w:divBdr>
            <w:top w:val="none" w:sz="0" w:space="0" w:color="auto"/>
            <w:left w:val="none" w:sz="0" w:space="0" w:color="auto"/>
            <w:bottom w:val="none" w:sz="0" w:space="0" w:color="auto"/>
            <w:right w:val="none" w:sz="0" w:space="0" w:color="auto"/>
          </w:divBdr>
        </w:div>
        <w:div w:id="767891877">
          <w:marLeft w:val="0"/>
          <w:marRight w:val="0"/>
          <w:marTop w:val="0"/>
          <w:marBottom w:val="0"/>
          <w:divBdr>
            <w:top w:val="none" w:sz="0" w:space="0" w:color="auto"/>
            <w:left w:val="none" w:sz="0" w:space="0" w:color="auto"/>
            <w:bottom w:val="none" w:sz="0" w:space="0" w:color="auto"/>
            <w:right w:val="none" w:sz="0" w:space="0" w:color="auto"/>
          </w:divBdr>
        </w:div>
        <w:div w:id="849417441">
          <w:marLeft w:val="0"/>
          <w:marRight w:val="0"/>
          <w:marTop w:val="0"/>
          <w:marBottom w:val="0"/>
          <w:divBdr>
            <w:top w:val="none" w:sz="0" w:space="0" w:color="auto"/>
            <w:left w:val="none" w:sz="0" w:space="0" w:color="auto"/>
            <w:bottom w:val="none" w:sz="0" w:space="0" w:color="auto"/>
            <w:right w:val="none" w:sz="0" w:space="0" w:color="auto"/>
          </w:divBdr>
        </w:div>
        <w:div w:id="1251037278">
          <w:marLeft w:val="0"/>
          <w:marRight w:val="0"/>
          <w:marTop w:val="0"/>
          <w:marBottom w:val="0"/>
          <w:divBdr>
            <w:top w:val="none" w:sz="0" w:space="0" w:color="auto"/>
            <w:left w:val="none" w:sz="0" w:space="0" w:color="auto"/>
            <w:bottom w:val="none" w:sz="0" w:space="0" w:color="auto"/>
            <w:right w:val="none" w:sz="0" w:space="0" w:color="auto"/>
          </w:divBdr>
          <w:divsChild>
            <w:div w:id="110250127">
              <w:marLeft w:val="0"/>
              <w:marRight w:val="0"/>
              <w:marTop w:val="0"/>
              <w:marBottom w:val="0"/>
              <w:divBdr>
                <w:top w:val="none" w:sz="0" w:space="0" w:color="auto"/>
                <w:left w:val="none" w:sz="0" w:space="0" w:color="auto"/>
                <w:bottom w:val="none" w:sz="0" w:space="0" w:color="auto"/>
                <w:right w:val="none" w:sz="0" w:space="0" w:color="auto"/>
              </w:divBdr>
            </w:div>
            <w:div w:id="130250172">
              <w:marLeft w:val="0"/>
              <w:marRight w:val="0"/>
              <w:marTop w:val="0"/>
              <w:marBottom w:val="0"/>
              <w:divBdr>
                <w:top w:val="none" w:sz="0" w:space="0" w:color="auto"/>
                <w:left w:val="none" w:sz="0" w:space="0" w:color="auto"/>
                <w:bottom w:val="none" w:sz="0" w:space="0" w:color="auto"/>
                <w:right w:val="none" w:sz="0" w:space="0" w:color="auto"/>
              </w:divBdr>
            </w:div>
            <w:div w:id="1171485311">
              <w:marLeft w:val="0"/>
              <w:marRight w:val="0"/>
              <w:marTop w:val="0"/>
              <w:marBottom w:val="0"/>
              <w:divBdr>
                <w:top w:val="none" w:sz="0" w:space="0" w:color="auto"/>
                <w:left w:val="none" w:sz="0" w:space="0" w:color="auto"/>
                <w:bottom w:val="none" w:sz="0" w:space="0" w:color="auto"/>
                <w:right w:val="none" w:sz="0" w:space="0" w:color="auto"/>
              </w:divBdr>
            </w:div>
            <w:div w:id="1860124753">
              <w:marLeft w:val="0"/>
              <w:marRight w:val="0"/>
              <w:marTop w:val="0"/>
              <w:marBottom w:val="0"/>
              <w:divBdr>
                <w:top w:val="none" w:sz="0" w:space="0" w:color="auto"/>
                <w:left w:val="none" w:sz="0" w:space="0" w:color="auto"/>
                <w:bottom w:val="none" w:sz="0" w:space="0" w:color="auto"/>
                <w:right w:val="none" w:sz="0" w:space="0" w:color="auto"/>
              </w:divBdr>
            </w:div>
            <w:div w:id="1892762816">
              <w:marLeft w:val="0"/>
              <w:marRight w:val="0"/>
              <w:marTop w:val="0"/>
              <w:marBottom w:val="0"/>
              <w:divBdr>
                <w:top w:val="none" w:sz="0" w:space="0" w:color="auto"/>
                <w:left w:val="none" w:sz="0" w:space="0" w:color="auto"/>
                <w:bottom w:val="none" w:sz="0" w:space="0" w:color="auto"/>
                <w:right w:val="none" w:sz="0" w:space="0" w:color="auto"/>
              </w:divBdr>
            </w:div>
          </w:divsChild>
        </w:div>
        <w:div w:id="1375041235">
          <w:marLeft w:val="0"/>
          <w:marRight w:val="0"/>
          <w:marTop w:val="0"/>
          <w:marBottom w:val="0"/>
          <w:divBdr>
            <w:top w:val="none" w:sz="0" w:space="0" w:color="auto"/>
            <w:left w:val="none" w:sz="0" w:space="0" w:color="auto"/>
            <w:bottom w:val="none" w:sz="0" w:space="0" w:color="auto"/>
            <w:right w:val="none" w:sz="0" w:space="0" w:color="auto"/>
          </w:divBdr>
        </w:div>
        <w:div w:id="1424499337">
          <w:marLeft w:val="0"/>
          <w:marRight w:val="0"/>
          <w:marTop w:val="0"/>
          <w:marBottom w:val="0"/>
          <w:divBdr>
            <w:top w:val="none" w:sz="0" w:space="0" w:color="auto"/>
            <w:left w:val="none" w:sz="0" w:space="0" w:color="auto"/>
            <w:bottom w:val="none" w:sz="0" w:space="0" w:color="auto"/>
            <w:right w:val="none" w:sz="0" w:space="0" w:color="auto"/>
          </w:divBdr>
        </w:div>
        <w:div w:id="1665086250">
          <w:marLeft w:val="0"/>
          <w:marRight w:val="0"/>
          <w:marTop w:val="0"/>
          <w:marBottom w:val="0"/>
          <w:divBdr>
            <w:top w:val="none" w:sz="0" w:space="0" w:color="auto"/>
            <w:left w:val="none" w:sz="0" w:space="0" w:color="auto"/>
            <w:bottom w:val="none" w:sz="0" w:space="0" w:color="auto"/>
            <w:right w:val="none" w:sz="0" w:space="0" w:color="auto"/>
          </w:divBdr>
        </w:div>
        <w:div w:id="1713458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tistic-director@questtheatre.org" TargetMode="External"/><Relationship Id="rId5" Type="http://schemas.openxmlformats.org/officeDocument/2006/relationships/styles" Target="styles.xml"/><Relationship Id="rId10" Type="http://schemas.openxmlformats.org/officeDocument/2006/relationships/hyperlink" Target="http://www.questtheatre.org" TargetMode="External"/><Relationship Id="rId4" Type="http://schemas.openxmlformats.org/officeDocument/2006/relationships/numbering" Target="numbering.xml"/><Relationship Id="rId9" Type="http://schemas.openxmlformats.org/officeDocument/2006/relationships/hyperlink" Target="mailto:artistic-director@questtheat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b999a65-8eec-46be-b54c-b23e2882fccd" xsi:nil="true"/>
    <lcf76f155ced4ddcb4097134ff3c332f xmlns="4644dd5c-b572-45dd-ae84-af3e57174b3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C30F316A868C41809E101E10E82921" ma:contentTypeVersion="18" ma:contentTypeDescription="Create a new document." ma:contentTypeScope="" ma:versionID="628bec683a643f6c212515a322c41585">
  <xsd:schema xmlns:xsd="http://www.w3.org/2001/XMLSchema" xmlns:xs="http://www.w3.org/2001/XMLSchema" xmlns:p="http://schemas.microsoft.com/office/2006/metadata/properties" xmlns:ns2="2b999a65-8eec-46be-b54c-b23e2882fccd" xmlns:ns3="4644dd5c-b572-45dd-ae84-af3e57174b3c" targetNamespace="http://schemas.microsoft.com/office/2006/metadata/properties" ma:root="true" ma:fieldsID="d620d0790e35be31ef4a0961e1e3ace3" ns2:_="" ns3:_="">
    <xsd:import namespace="2b999a65-8eec-46be-b54c-b23e2882fccd"/>
    <xsd:import namespace="4644dd5c-b572-45dd-ae84-af3e57174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99a65-8eec-46be-b54c-b23e2882fc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ccfe5ea-d364-4ac5-bf89-d16bc49c3120}" ma:internalName="TaxCatchAll" ma:showField="CatchAllData" ma:web="2b999a65-8eec-46be-b54c-b23e2882fc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44dd5c-b572-45dd-ae84-af3e57174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0f98777-dd51-43be-a4cd-fd63dd7a82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791C28-EF51-45F1-8E5A-4C0CE382C3C3}">
  <ds:schemaRefs>
    <ds:schemaRef ds:uri="http://schemas.microsoft.com/office/2006/metadata/properties"/>
    <ds:schemaRef ds:uri="http://schemas.microsoft.com/office/infopath/2007/PartnerControls"/>
    <ds:schemaRef ds:uri="2b999a65-8eec-46be-b54c-b23e2882fccd"/>
    <ds:schemaRef ds:uri="4644dd5c-b572-45dd-ae84-af3e57174b3c"/>
  </ds:schemaRefs>
</ds:datastoreItem>
</file>

<file path=customXml/itemProps2.xml><?xml version="1.0" encoding="utf-8"?>
<ds:datastoreItem xmlns:ds="http://schemas.openxmlformats.org/officeDocument/2006/customXml" ds:itemID="{0B8DFB38-6FB3-4A62-AA67-90C3EA0D5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99a65-8eec-46be-b54c-b23e2882fccd"/>
    <ds:schemaRef ds:uri="4644dd5c-b572-45dd-ae84-af3e57174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9F5A9F-4653-47A1-AF72-D74BE95A82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Pages>
  <Words>393</Words>
  <Characters>2244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Loach</dc:creator>
  <cp:keywords/>
  <dc:description/>
  <cp:lastModifiedBy>Nikki Loach</cp:lastModifiedBy>
  <cp:revision>175</cp:revision>
  <cp:lastPrinted>2024-04-26T16:23:00Z</cp:lastPrinted>
  <dcterms:created xsi:type="dcterms:W3CDTF">2023-03-16T00:11:00Z</dcterms:created>
  <dcterms:modified xsi:type="dcterms:W3CDTF">2024-04-26T22:55:00Z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0x0101007FC30F316A868C41809E101E10E82921</vt:lpwstr>
  </property>
  <property fmtid="{D5CDD505-2E9C-101B-9397-08002B2CF9AE}" pid="3" name="MediaServiceImageTags">
    <vt:lpwstr/>
  </property>
</Properties>
</file>